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B22" w:rsidRPr="00BD741F" w:rsidRDefault="00734B22" w:rsidP="00734B22">
      <w:pPr>
        <w:spacing w:after="0" w:line="240" w:lineRule="auto"/>
        <w:ind w:left="6521"/>
        <w:rPr>
          <w:rFonts w:ascii="Times New Roman" w:hAnsi="Times New Roman" w:cs="Times New Roman"/>
          <w:sz w:val="24"/>
          <w:szCs w:val="24"/>
        </w:rPr>
      </w:pPr>
      <w:r w:rsidRPr="00BD741F">
        <w:rPr>
          <w:rFonts w:ascii="Times New Roman" w:hAnsi="Times New Roman" w:cs="Times New Roman"/>
          <w:sz w:val="24"/>
          <w:szCs w:val="24"/>
        </w:rPr>
        <w:t xml:space="preserve">Утверждено </w:t>
      </w:r>
    </w:p>
    <w:p w:rsidR="00734B22" w:rsidRPr="00BD741F" w:rsidRDefault="00734B22" w:rsidP="00734B22">
      <w:pPr>
        <w:spacing w:after="0" w:line="240" w:lineRule="auto"/>
        <w:ind w:left="6521"/>
        <w:rPr>
          <w:rFonts w:ascii="Times New Roman" w:hAnsi="Times New Roman" w:cs="Times New Roman"/>
          <w:sz w:val="24"/>
          <w:szCs w:val="24"/>
        </w:rPr>
      </w:pPr>
      <w:r w:rsidRPr="00BD741F">
        <w:rPr>
          <w:rFonts w:ascii="Times New Roman" w:hAnsi="Times New Roman" w:cs="Times New Roman"/>
          <w:sz w:val="24"/>
          <w:szCs w:val="24"/>
        </w:rPr>
        <w:t>решением совета депутатов</w:t>
      </w:r>
    </w:p>
    <w:p w:rsidR="00734B22" w:rsidRPr="00BD741F" w:rsidRDefault="00734B22" w:rsidP="00734B22">
      <w:pPr>
        <w:spacing w:after="0" w:line="240" w:lineRule="auto"/>
        <w:ind w:left="6521"/>
        <w:rPr>
          <w:rFonts w:ascii="Times New Roman" w:hAnsi="Times New Roman" w:cs="Times New Roman"/>
          <w:sz w:val="24"/>
          <w:szCs w:val="24"/>
        </w:rPr>
      </w:pPr>
      <w:r w:rsidRPr="00BD741F">
        <w:rPr>
          <w:rFonts w:ascii="Times New Roman" w:hAnsi="Times New Roman" w:cs="Times New Roman"/>
          <w:sz w:val="24"/>
          <w:szCs w:val="24"/>
        </w:rPr>
        <w:t>от _________г. № _____</w:t>
      </w:r>
    </w:p>
    <w:p w:rsidR="00734B22" w:rsidRPr="00BD741F" w:rsidRDefault="00734B22" w:rsidP="00734B22">
      <w:pPr>
        <w:spacing w:after="0" w:line="240" w:lineRule="auto"/>
        <w:ind w:left="6521"/>
        <w:rPr>
          <w:rFonts w:ascii="Times New Roman" w:hAnsi="Times New Roman" w:cs="Times New Roman"/>
          <w:sz w:val="24"/>
          <w:szCs w:val="24"/>
        </w:rPr>
      </w:pPr>
    </w:p>
    <w:p w:rsidR="00734B22" w:rsidRPr="00BD741F" w:rsidRDefault="00734B22" w:rsidP="00734B22">
      <w:pPr>
        <w:spacing w:after="0" w:line="240" w:lineRule="auto"/>
        <w:ind w:left="6521"/>
        <w:rPr>
          <w:rFonts w:ascii="Times New Roman" w:hAnsi="Times New Roman" w:cs="Times New Roman"/>
          <w:sz w:val="24"/>
          <w:szCs w:val="24"/>
        </w:rPr>
      </w:pPr>
      <w:r w:rsidRPr="00BD741F">
        <w:rPr>
          <w:rFonts w:ascii="Times New Roman" w:hAnsi="Times New Roman" w:cs="Times New Roman"/>
          <w:sz w:val="24"/>
          <w:szCs w:val="24"/>
        </w:rPr>
        <w:t xml:space="preserve">Приложение № </w:t>
      </w:r>
      <w:r>
        <w:rPr>
          <w:rFonts w:ascii="Times New Roman" w:hAnsi="Times New Roman" w:cs="Times New Roman"/>
          <w:sz w:val="24"/>
          <w:szCs w:val="24"/>
        </w:rPr>
        <w:t>9</w:t>
      </w:r>
      <w:r w:rsidRPr="00BD741F">
        <w:rPr>
          <w:rFonts w:ascii="Times New Roman" w:hAnsi="Times New Roman" w:cs="Times New Roman"/>
          <w:sz w:val="24"/>
          <w:szCs w:val="24"/>
        </w:rPr>
        <w:t xml:space="preserve"> </w:t>
      </w:r>
    </w:p>
    <w:p w:rsidR="00734B22" w:rsidRPr="00F60064" w:rsidRDefault="00734B22" w:rsidP="00734B22">
      <w:pPr>
        <w:jc w:val="right"/>
        <w:rPr>
          <w:rFonts w:ascii="Times New Roman" w:eastAsia="Times New Roman" w:hAnsi="Times New Roman" w:cs="Times New Roman"/>
          <w:sz w:val="24"/>
          <w:szCs w:val="24"/>
          <w:lang w:eastAsia="ru-RU"/>
        </w:rPr>
      </w:pPr>
    </w:p>
    <w:p w:rsidR="00734B22" w:rsidRPr="00F60064" w:rsidRDefault="00734B22" w:rsidP="00734B22">
      <w:pPr>
        <w:jc w:val="center"/>
        <w:rPr>
          <w:rFonts w:ascii="Times New Roman" w:eastAsia="Times New Roman" w:hAnsi="Times New Roman" w:cs="Times New Roman"/>
          <w:b/>
          <w:bCs/>
          <w:sz w:val="24"/>
          <w:szCs w:val="24"/>
          <w:lang w:eastAsia="ru-RU"/>
        </w:rPr>
      </w:pPr>
      <w:r w:rsidRPr="00F60064">
        <w:rPr>
          <w:rFonts w:ascii="Times New Roman" w:eastAsia="Times New Roman" w:hAnsi="Times New Roman" w:cs="Times New Roman"/>
          <w:b/>
          <w:bCs/>
          <w:sz w:val="24"/>
          <w:szCs w:val="24"/>
          <w:lang w:eastAsia="ru-RU"/>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Сосновоборского городского округа на 202</w:t>
      </w:r>
      <w:r w:rsidR="00707092">
        <w:rPr>
          <w:rFonts w:ascii="Times New Roman" w:eastAsia="Times New Roman" w:hAnsi="Times New Roman" w:cs="Times New Roman"/>
          <w:b/>
          <w:bCs/>
          <w:sz w:val="24"/>
          <w:szCs w:val="24"/>
          <w:lang w:eastAsia="ru-RU"/>
        </w:rPr>
        <w:t>5</w:t>
      </w:r>
      <w:r w:rsidRPr="00F60064">
        <w:rPr>
          <w:rFonts w:ascii="Times New Roman" w:eastAsia="Times New Roman" w:hAnsi="Times New Roman" w:cs="Times New Roman"/>
          <w:b/>
          <w:bCs/>
          <w:sz w:val="24"/>
          <w:szCs w:val="24"/>
          <w:lang w:eastAsia="ru-RU"/>
        </w:rPr>
        <w:t xml:space="preserve">  год.</w:t>
      </w:r>
    </w:p>
    <w:p w:rsidR="00C257E5" w:rsidRDefault="00734B22" w:rsidP="00C257E5">
      <w:pPr>
        <w:spacing w:after="0"/>
        <w:jc w:val="center"/>
        <w:rPr>
          <w:rFonts w:ascii="Times New Roman" w:eastAsia="Times New Roman" w:hAnsi="Times New Roman" w:cs="Times New Roman"/>
          <w:b/>
          <w:bCs/>
          <w:sz w:val="24"/>
          <w:szCs w:val="24"/>
          <w:lang w:eastAsia="ru-RU"/>
        </w:rPr>
      </w:pP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00DA5D4C">
        <w:rPr>
          <w:rFonts w:ascii="Times New Roman" w:eastAsia="Times New Roman" w:hAnsi="Times New Roman" w:cs="Times New Roman"/>
          <w:b/>
          <w:bCs/>
          <w:sz w:val="24"/>
          <w:szCs w:val="24"/>
          <w:lang w:eastAsia="ru-RU"/>
        </w:rPr>
        <w:t xml:space="preserve">                      </w:t>
      </w:r>
      <w:r w:rsidRPr="00F60064">
        <w:rPr>
          <w:rFonts w:ascii="Times New Roman" w:eastAsia="Times New Roman" w:hAnsi="Times New Roman" w:cs="Times New Roman"/>
          <w:b/>
          <w:bCs/>
          <w:sz w:val="24"/>
          <w:szCs w:val="24"/>
          <w:lang w:eastAsia="ru-RU"/>
        </w:rPr>
        <w:t>(руб.)</w:t>
      </w:r>
    </w:p>
    <w:tbl>
      <w:tblPr>
        <w:tblW w:w="10490" w:type="dxa"/>
        <w:tblInd w:w="-601" w:type="dxa"/>
        <w:tblLook w:val="04A0"/>
      </w:tblPr>
      <w:tblGrid>
        <w:gridCol w:w="5671"/>
        <w:gridCol w:w="567"/>
        <w:gridCol w:w="567"/>
        <w:gridCol w:w="1447"/>
        <w:gridCol w:w="616"/>
        <w:gridCol w:w="1622"/>
      </w:tblGrid>
      <w:tr w:rsidR="00AA26E8" w:rsidRPr="00AA26E8" w:rsidTr="00AA26E8">
        <w:trPr>
          <w:trHeight w:val="276"/>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jc w:val="center"/>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Наименование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jc w:val="center"/>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Рз</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jc w:val="center"/>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ПР</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jc w:val="center"/>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ЦСР</w:t>
            </w:r>
          </w:p>
        </w:tc>
        <w:tc>
          <w:tcPr>
            <w:tcW w:w="616" w:type="dxa"/>
            <w:tcBorders>
              <w:top w:val="single" w:sz="4" w:space="0" w:color="auto"/>
              <w:left w:val="nil"/>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jc w:val="center"/>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ВР</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jc w:val="center"/>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Сумма</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529 759 576,20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5 425 597,00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главы муниципального образования Сосновоборский городской округ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5 425 597,00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главы муниципального образования Сосновоборский городской округ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5 425 597,00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5 425 597,00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3 921 595,00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319 680,00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1 184 322,00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12 479 159,00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председателя совета депутатов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88.2.00.00010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48 906,00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председателя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88.2.00.00010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48 906,00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88.2.00.00010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48 906,00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88.2.00.00010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48 906,00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аппарата Совета депутатов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10 440 079,00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Расходы на обеспечение деятельности аппарата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10 440 079,00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10 440 079,00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8 018 494,00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2 421 585,00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Совета депутатов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1 990 174,00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1 237 769,00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1 237 769,00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20 503,00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выплаты государственных (муниципальных) органов привлекаемым лицам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1 217 266,00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746 198,00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746 198,00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746 198,00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Совета депутатов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6 207,00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6 207,00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6 207,00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199 950 584,00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193 656 343,00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193 656 343,00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193 656 343,00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148 737 591,00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44 918 752,00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6 294 241,00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1 326 979,00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1 326 979,00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1 107 180,00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219 799,00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4 949 272,00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4 949 272,00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4 949 272,00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17 990,00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17 990,00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1 350,00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16 640,00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Судебная система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31 500,00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D50BAE"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xml:space="preserve">на осуществление </w:t>
            </w:r>
            <w:r>
              <w:rPr>
                <w:rFonts w:ascii="Times New Roman" w:eastAsia="Times New Roman" w:hAnsi="Times New Roman" w:cs="Times New Roman"/>
                <w:color w:val="000000"/>
                <w:sz w:val="20"/>
                <w:szCs w:val="20"/>
                <w:lang w:eastAsia="ru-RU"/>
              </w:rPr>
              <w:t xml:space="preserve">государственных </w:t>
            </w:r>
            <w:r w:rsidRPr="00AA26E8">
              <w:rPr>
                <w:rFonts w:ascii="Times New Roman" w:eastAsia="Times New Roman" w:hAnsi="Times New Roman" w:cs="Times New Roman"/>
                <w:color w:val="000000"/>
                <w:sz w:val="20"/>
                <w:szCs w:val="20"/>
                <w:lang w:eastAsia="ru-RU"/>
              </w:rPr>
              <w:t>полномочий по составлению</w:t>
            </w:r>
            <w:r>
              <w:rPr>
                <w:rFonts w:ascii="Times New Roman" w:eastAsia="Times New Roman" w:hAnsi="Times New Roman" w:cs="Times New Roman"/>
                <w:color w:val="000000"/>
                <w:sz w:val="20"/>
                <w:szCs w:val="20"/>
                <w:lang w:eastAsia="ru-RU"/>
              </w:rPr>
              <w:t xml:space="preserve"> </w:t>
            </w:r>
            <w:r w:rsidRPr="00AA26E8">
              <w:rPr>
                <w:rFonts w:ascii="Times New Roman" w:eastAsia="Times New Roman" w:hAnsi="Times New Roman" w:cs="Times New Roman"/>
                <w:color w:val="000000"/>
                <w:sz w:val="20"/>
                <w:szCs w:val="20"/>
                <w:lang w:eastAsia="ru-RU"/>
              </w:rPr>
              <w:t>(изменению)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88.0.00.51200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31 500,00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D50BAE"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xml:space="preserve">на осуществление </w:t>
            </w:r>
            <w:r>
              <w:rPr>
                <w:rFonts w:ascii="Times New Roman" w:eastAsia="Times New Roman" w:hAnsi="Times New Roman" w:cs="Times New Roman"/>
                <w:color w:val="000000"/>
                <w:sz w:val="20"/>
                <w:szCs w:val="20"/>
                <w:lang w:eastAsia="ru-RU"/>
              </w:rPr>
              <w:t xml:space="preserve">государственных </w:t>
            </w:r>
            <w:r w:rsidRPr="00AA26E8">
              <w:rPr>
                <w:rFonts w:ascii="Times New Roman" w:eastAsia="Times New Roman" w:hAnsi="Times New Roman" w:cs="Times New Roman"/>
                <w:color w:val="000000"/>
                <w:sz w:val="20"/>
                <w:szCs w:val="20"/>
                <w:lang w:eastAsia="ru-RU"/>
              </w:rPr>
              <w:t>полномочий по составлению</w:t>
            </w:r>
            <w:r>
              <w:rPr>
                <w:rFonts w:ascii="Times New Roman" w:eastAsia="Times New Roman" w:hAnsi="Times New Roman" w:cs="Times New Roman"/>
                <w:color w:val="000000"/>
                <w:sz w:val="20"/>
                <w:szCs w:val="20"/>
                <w:lang w:eastAsia="ru-RU"/>
              </w:rPr>
              <w:t xml:space="preserve"> </w:t>
            </w:r>
            <w:r w:rsidRPr="00AA26E8">
              <w:rPr>
                <w:rFonts w:ascii="Times New Roman" w:eastAsia="Times New Roman" w:hAnsi="Times New Roman" w:cs="Times New Roman"/>
                <w:color w:val="000000"/>
                <w:sz w:val="20"/>
                <w:szCs w:val="20"/>
                <w:lang w:eastAsia="ru-RU"/>
              </w:rPr>
              <w:t>(изменению) списков кандидатов в присяжные заседатели Федеральных судов общей юрисдикции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88.0.00.51200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31 500,00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88.0.00.51200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31 500,00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88.0.00.51200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31 500,00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37 071 063,00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30 461 154,00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30 461 154,00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30 461 154,00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23 395 664,00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7 065 490,00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1 742 718,00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66 714,00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66 714,00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66 714,00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1 667 830,00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1 667 830,00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1 667 830,00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8 174,00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8 174,00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8 174,00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4 867 191,00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4 710 934,00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4 710 934,00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3 608 437,00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12 749,00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1 089 748,00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156 153,00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156 153,00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156 153,00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Резервные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40 000 000,00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Резервный фонд администрации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88.9.00.00010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40 000 000,00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Резервный фонд администрации Сосновоборского городского округа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88.9.00.00010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40 000 000,00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88.9.00.00010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8.7.0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40 000 000,00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234 801 673,20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Приобретение замков, для помещений муниципального жилищного фонда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01.4.07.60090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25 000,00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Приобретение замков, для помещений муниципального жилищного фонда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01.4.07.60090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25 000,00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01.4.07.60090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01.4.07.60090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25 000,00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xml:space="preserve">Инвентаризация, </w:t>
            </w:r>
            <w:r w:rsidR="00D50BAE">
              <w:rPr>
                <w:rFonts w:ascii="Times New Roman" w:eastAsia="Times New Roman" w:hAnsi="Times New Roman" w:cs="Times New Roman"/>
                <w:color w:val="000000"/>
                <w:sz w:val="20"/>
                <w:szCs w:val="20"/>
                <w:lang w:eastAsia="ru-RU"/>
              </w:rPr>
              <w:t>строительно</w:t>
            </w:r>
            <w:r w:rsidR="00D50BAE" w:rsidRPr="00AA26E8">
              <w:rPr>
                <w:rFonts w:ascii="Times New Roman" w:eastAsia="Times New Roman" w:hAnsi="Times New Roman" w:cs="Times New Roman"/>
                <w:color w:val="000000"/>
                <w:sz w:val="20"/>
                <w:szCs w:val="20"/>
                <w:lang w:eastAsia="ru-RU"/>
              </w:rPr>
              <w:t>-техническая</w:t>
            </w:r>
            <w:r w:rsidRPr="00AA26E8">
              <w:rPr>
                <w:rFonts w:ascii="Times New Roman" w:eastAsia="Times New Roman" w:hAnsi="Times New Roman" w:cs="Times New Roman"/>
                <w:color w:val="000000"/>
                <w:sz w:val="20"/>
                <w:szCs w:val="20"/>
                <w:lang w:eastAsia="ru-RU"/>
              </w:rPr>
              <w:t xml:space="preserve"> экспертиза объектов муниципального недвижимого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03.4.01.61010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54 184,00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xml:space="preserve">Инвентаризация, </w:t>
            </w:r>
            <w:r w:rsidR="00D50BAE" w:rsidRPr="00AA26E8">
              <w:rPr>
                <w:rFonts w:ascii="Times New Roman" w:eastAsia="Times New Roman" w:hAnsi="Times New Roman" w:cs="Times New Roman"/>
                <w:color w:val="000000"/>
                <w:sz w:val="20"/>
                <w:szCs w:val="20"/>
                <w:lang w:eastAsia="ru-RU"/>
              </w:rPr>
              <w:t>строительн</w:t>
            </w:r>
            <w:r w:rsidR="00D50BAE">
              <w:rPr>
                <w:rFonts w:ascii="Times New Roman" w:eastAsia="Times New Roman" w:hAnsi="Times New Roman" w:cs="Times New Roman"/>
                <w:color w:val="000000"/>
                <w:sz w:val="20"/>
                <w:szCs w:val="20"/>
                <w:lang w:eastAsia="ru-RU"/>
              </w:rPr>
              <w:t>о</w:t>
            </w:r>
            <w:r w:rsidR="00D50BAE" w:rsidRPr="00AA26E8">
              <w:rPr>
                <w:rFonts w:ascii="Times New Roman" w:eastAsia="Times New Roman" w:hAnsi="Times New Roman" w:cs="Times New Roman"/>
                <w:color w:val="000000"/>
                <w:sz w:val="20"/>
                <w:szCs w:val="20"/>
                <w:lang w:eastAsia="ru-RU"/>
              </w:rPr>
              <w:t>-техническая</w:t>
            </w:r>
            <w:r w:rsidRPr="00AA26E8">
              <w:rPr>
                <w:rFonts w:ascii="Times New Roman" w:eastAsia="Times New Roman" w:hAnsi="Times New Roman" w:cs="Times New Roman"/>
                <w:color w:val="000000"/>
                <w:sz w:val="20"/>
                <w:szCs w:val="20"/>
                <w:lang w:eastAsia="ru-RU"/>
              </w:rPr>
              <w:t xml:space="preserve"> экспертиза объектов муниципального недвижимого имущества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03.4.01.61010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54 184,00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03.4.01.61010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54 184,00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03.4.01.61010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54 184,00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03.4.01.61030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32 510,00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03.4.01.61030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32 510,00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03.4.01.61030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32 510,00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03.4.01.61030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32 510,00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D50BAE"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МКУ</w:t>
            </w:r>
            <w:r>
              <w:rPr>
                <w:rFonts w:ascii="Times New Roman" w:eastAsia="Times New Roman" w:hAnsi="Times New Roman" w:cs="Times New Roman"/>
                <w:color w:val="000000"/>
                <w:sz w:val="20"/>
                <w:szCs w:val="20"/>
                <w:lang w:eastAsia="ru-RU"/>
              </w:rPr>
              <w:t xml:space="preserve"> </w:t>
            </w:r>
            <w:r w:rsidRPr="00AA26E8">
              <w:rPr>
                <w:rFonts w:ascii="Times New Roman" w:eastAsia="Times New Roman" w:hAnsi="Times New Roman" w:cs="Times New Roman"/>
                <w:color w:val="000000"/>
                <w:sz w:val="20"/>
                <w:szCs w:val="20"/>
                <w:lang w:eastAsia="ru-RU"/>
              </w:rPr>
              <w:t>"СФИ"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13 799 914,00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D50BAE"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МКУ</w:t>
            </w:r>
            <w:r>
              <w:rPr>
                <w:rFonts w:ascii="Times New Roman" w:eastAsia="Times New Roman" w:hAnsi="Times New Roman" w:cs="Times New Roman"/>
                <w:color w:val="000000"/>
                <w:sz w:val="20"/>
                <w:szCs w:val="20"/>
                <w:lang w:eastAsia="ru-RU"/>
              </w:rPr>
              <w:t xml:space="preserve"> </w:t>
            </w:r>
            <w:r w:rsidRPr="00AA26E8">
              <w:rPr>
                <w:rFonts w:ascii="Times New Roman" w:eastAsia="Times New Roman" w:hAnsi="Times New Roman" w:cs="Times New Roman"/>
                <w:color w:val="000000"/>
                <w:sz w:val="20"/>
                <w:szCs w:val="20"/>
                <w:lang w:eastAsia="ru-RU"/>
              </w:rPr>
              <w:t>"СФИ"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11 334 952,00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11 334 952,00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8 705 800,00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2 629 152,00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D50BAE"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МКУ</w:t>
            </w:r>
            <w:r>
              <w:rPr>
                <w:rFonts w:ascii="Times New Roman" w:eastAsia="Times New Roman" w:hAnsi="Times New Roman" w:cs="Times New Roman"/>
                <w:color w:val="000000"/>
                <w:sz w:val="20"/>
                <w:szCs w:val="20"/>
                <w:lang w:eastAsia="ru-RU"/>
              </w:rPr>
              <w:t xml:space="preserve"> </w:t>
            </w:r>
            <w:r w:rsidRPr="00AA26E8">
              <w:rPr>
                <w:rFonts w:ascii="Times New Roman" w:eastAsia="Times New Roman" w:hAnsi="Times New Roman" w:cs="Times New Roman"/>
                <w:color w:val="000000"/>
                <w:sz w:val="20"/>
                <w:szCs w:val="20"/>
                <w:lang w:eastAsia="ru-RU"/>
              </w:rPr>
              <w:t>"СФИ"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2 460 490,00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2 460 490,00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2 460 490,00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D50BAE"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Расходы на обеспечение МКУ</w:t>
            </w:r>
            <w:r>
              <w:rPr>
                <w:rFonts w:ascii="Times New Roman" w:eastAsia="Times New Roman" w:hAnsi="Times New Roman" w:cs="Times New Roman"/>
                <w:color w:val="000000"/>
                <w:sz w:val="20"/>
                <w:szCs w:val="20"/>
                <w:lang w:eastAsia="ru-RU"/>
              </w:rPr>
              <w:t xml:space="preserve"> </w:t>
            </w:r>
            <w:r w:rsidRPr="00AA26E8">
              <w:rPr>
                <w:rFonts w:ascii="Times New Roman" w:eastAsia="Times New Roman" w:hAnsi="Times New Roman" w:cs="Times New Roman"/>
                <w:color w:val="000000"/>
                <w:sz w:val="20"/>
                <w:szCs w:val="20"/>
                <w:lang w:eastAsia="ru-RU"/>
              </w:rPr>
              <w:t>"СФИ"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4 472,00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4 472,00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4 472,00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Ремонт и содержание объектов муниципального нежилого фонда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03.4.03.61060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7 958 134,00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Ремонт и содержание объектов муниципального нежилого фонда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03.4.03.61060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7 958 134,00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03.4.03.61060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7 958 134,00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03.4.03.61060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7 958 134,00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D50BAE"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Возмещение расходов управляющих и ресурсоснабжающим организаций за периоды простоя жилых помещений муниципального жилищного фонда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03.4.03.61085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221 248,00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D50BAE"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Возмещение расходов управляющих и ресурсоснабжающим</w:t>
            </w:r>
            <w:r>
              <w:rPr>
                <w:rFonts w:ascii="Times New Roman" w:eastAsia="Times New Roman" w:hAnsi="Times New Roman" w:cs="Times New Roman"/>
                <w:color w:val="000000"/>
                <w:sz w:val="20"/>
                <w:szCs w:val="20"/>
                <w:lang w:eastAsia="ru-RU"/>
              </w:rPr>
              <w:t xml:space="preserve"> организаций за периоды </w:t>
            </w:r>
            <w:r w:rsidRPr="00AA26E8">
              <w:rPr>
                <w:rFonts w:ascii="Times New Roman" w:eastAsia="Times New Roman" w:hAnsi="Times New Roman" w:cs="Times New Roman"/>
                <w:color w:val="000000"/>
                <w:sz w:val="20"/>
                <w:szCs w:val="20"/>
                <w:lang w:eastAsia="ru-RU"/>
              </w:rPr>
              <w:t>простоя жилых помещений муниципального жилищного фонда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03.4.03.61085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221 248,00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03.4.03.61085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221 248,00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03.4.03.61085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221 248,00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xml:space="preserve">Оплата услуг управляющих и </w:t>
            </w:r>
            <w:r w:rsidR="00D50BAE" w:rsidRPr="00AA26E8">
              <w:rPr>
                <w:rFonts w:ascii="Times New Roman" w:eastAsia="Times New Roman" w:hAnsi="Times New Roman" w:cs="Times New Roman"/>
                <w:color w:val="000000"/>
                <w:sz w:val="20"/>
                <w:szCs w:val="20"/>
                <w:lang w:eastAsia="ru-RU"/>
              </w:rPr>
              <w:t>ресурсоснабжающим</w:t>
            </w:r>
            <w:r w:rsidRPr="00AA26E8">
              <w:rPr>
                <w:rFonts w:ascii="Times New Roman" w:eastAsia="Times New Roman" w:hAnsi="Times New Roman" w:cs="Times New Roman"/>
                <w:color w:val="000000"/>
                <w:sz w:val="20"/>
                <w:szCs w:val="20"/>
                <w:lang w:eastAsia="ru-RU"/>
              </w:rPr>
              <w:t xml:space="preserve"> организаций за периоды простоя помещений муниципального нежилого фонда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03.4.03.61090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383 515,00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xml:space="preserve">Оплата услуг управляющих и </w:t>
            </w:r>
            <w:r w:rsidR="00D50BAE" w:rsidRPr="00AA26E8">
              <w:rPr>
                <w:rFonts w:ascii="Times New Roman" w:eastAsia="Times New Roman" w:hAnsi="Times New Roman" w:cs="Times New Roman"/>
                <w:color w:val="000000"/>
                <w:sz w:val="20"/>
                <w:szCs w:val="20"/>
                <w:lang w:eastAsia="ru-RU"/>
              </w:rPr>
              <w:t>ресурсоснабжающим</w:t>
            </w:r>
            <w:r w:rsidRPr="00AA26E8">
              <w:rPr>
                <w:rFonts w:ascii="Times New Roman" w:eastAsia="Times New Roman" w:hAnsi="Times New Roman" w:cs="Times New Roman"/>
                <w:color w:val="000000"/>
                <w:sz w:val="20"/>
                <w:szCs w:val="20"/>
                <w:lang w:eastAsia="ru-RU"/>
              </w:rPr>
              <w:t xml:space="preserve"> организаций за периоды простоя помещений муниципального нежилого фонда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03.4.03.61090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383 515,00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03.4.03.61090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383 515,00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03.4.03.61090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383 515,00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МКУ "ЦИОГД"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17 048 347,00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МКУ "ЦИОГД"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15 976 641,00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15 976 641,00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12 270 846,00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3 705 795,00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МКУ "ЦИОГД"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1 054 622,00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1 054 622,00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863 540,00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2.4.7</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191 082,00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МКУ "ЦИОГД"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17 084,00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17 084,00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17 084,00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Доставка питьевой воды в бывшие деревни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09.4.07.64160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3 332 191,20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Доставка питьевой воды в бывшие деревни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09.4.07.64160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3 332 191,20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09.4.07.64160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3 332 191,20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09.4.07.64160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3 332 191,20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Проведение обучения правовой грамотности населения в сфере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09.4.07.64208</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210 277,00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Проведение обучения правовой грамотности населения в сфере жилищно-коммунального хозяйства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09.4.07.64208</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210 277,00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09.4.07.64208</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210 277,00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09.4.07.64208</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210 277,00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Оказание информационных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09.4.0Б.64160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Оказание информационных услуг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09.4.0Б.64160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09.4.0Б.64160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09.4.0Б.64160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организации публикаций в федеральных, региональных, областных печатных и электронных СМИ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116 280,00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организации публикаций в федеральных, региональных, областных печатных и электронных СМИ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116 280,00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116 280,00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116 280,00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расширению информационного пространства и каналов коммуникации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1 134 000,00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расширению информационного пространства и каналов коммуникации органов местного самоуправления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1 134 000,00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1 134 000,00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1 134 000,00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организации выпуска и распространения полиграфической продукции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596 600,00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организации выпуска и распространения полиграфической продукции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596 600,00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596 600,00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596 600,00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осуществление полномочий по государственной регистрации актов гражданского состояния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2 000 900,00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На осуществление полномочий по государственной регистрации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1 986 400,00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1 986 400,00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1 525 653,00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460 747,00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осуществление полномочий по государственной регистрации актов гражданского состояния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14 500,00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14 500,00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14 500,00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11 826 700,00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10 024 897,00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10 024 897,00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7 645 850,00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2 309 047,00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1 801 803,00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1 801 803,00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1 801 803,00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Ленинградской области в области архивного дела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670 100,00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Ленинградской области в области архивного дела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610 100,00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610 100,00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468 587,00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141 513,00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Ленинградской области в области архивного дела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1 777 300,00</w:t>
            </w:r>
          </w:p>
        </w:tc>
      </w:tr>
      <w:tr w:rsidR="00AA26E8" w:rsidRPr="00AA26E8" w:rsidTr="00AA26E8">
        <w:trPr>
          <w:trHeight w:val="184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1 777 300,00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1 777 300,00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1 365 054,00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412 246,00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28 494 187,00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28 494 187,00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28 494 187,00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28 494 187,00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26 249 345,00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8 611 745,00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8 611 745,00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6 500,00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8 605 245,00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17 622 420,00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17 622 420,00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6 856 726,00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2.4.7</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10 765 694,00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15 180,00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15 180,00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15 180,00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МКУ «ЦАХО»</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102 541 291,00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102 541 291,00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102 541 291,00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78 756 752,00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23 784 539,00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МКУ "ЦАХО"</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13 316 830,00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142 630,00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142 630,00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138 100,00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4 530,00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13 142 100,00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13 142 100,00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10 017 300,00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2.4.7</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426 800,00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Лизинговые платежи по договору финансовой аренды (лизинга), не являющиеся бюджетными инвестициями" отражаются расходы бюджетов бюджетной системы Российской Федерации (лизингополучателей) на уплату лизинговых платежей по договору финансовой аренды (лизинга), не являющихся бюджетными инвестициями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2.4.8</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2 698 000,00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МКУ "ЦАХО"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32 100,00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32 100,00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9 800,00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22 300,00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Гранты общественным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89.1.00.00600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168 500,00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Гранты общественным организациям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89.1.00.00600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168 500,00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89.1.00.00600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168 500,00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89.1.00.00600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168 500,00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Членские взносы в организации межмуниципального сотрудничества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89.3.00.00620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407 000,00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Членские взносы в организации межмуниципального сотрудничества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89.3.00.00620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407 000,00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89.3.00.00620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407 000,00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89.3.00.00620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407 000,00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Изготовление медалей для новорожденных</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89.4.00.00630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225 000,00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Изготовление медалей для новорожденных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89.4.00.00630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225 000,00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89.4.00.00630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225 000,00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89.4.00.00630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225 000,00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Грамоты главы администрации Сосновоборского городского округа, главы администрации, Совета депутатов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89.6.00.00650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310 320,00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Грамоты главы администрации Сосновоборского городского округа, главы администрации, Совета депутатов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89.6.00.00650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310 320,00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89.6.00.00650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3.6.0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310 320,00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D50BAE" w:rsidP="00AA26E8">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Единовременные</w:t>
            </w:r>
            <w:r w:rsidRPr="00AA26E8">
              <w:rPr>
                <w:rFonts w:ascii="Times New Roman" w:eastAsia="Times New Roman" w:hAnsi="Times New Roman" w:cs="Times New Roman"/>
                <w:color w:val="000000"/>
                <w:sz w:val="20"/>
                <w:szCs w:val="20"/>
                <w:lang w:eastAsia="ru-RU"/>
              </w:rPr>
              <w:t xml:space="preserve"> пособия почетным гражданам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89.7.00.00660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602 000,00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D50BAE" w:rsidP="00AA26E8">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Единовременные</w:t>
            </w:r>
            <w:r w:rsidRPr="00AA26E8">
              <w:rPr>
                <w:rFonts w:ascii="Times New Roman" w:eastAsia="Times New Roman" w:hAnsi="Times New Roman" w:cs="Times New Roman"/>
                <w:color w:val="000000"/>
                <w:sz w:val="20"/>
                <w:szCs w:val="20"/>
                <w:lang w:eastAsia="ru-RU"/>
              </w:rPr>
              <w:t xml:space="preserve"> пособия почетным гражданам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89.7.00.00660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602 000,00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Публичные нормативные выплаты гражданам несоциального характера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89.7.00.00660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3.3.0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602 000,00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Представительские расходы (встречи делегаций), цветы, сувениры для поздравления юбиляров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89.8.00.00670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Представительские расходы (встречи делегаций), цветы, сувениры для поздравления юбиляров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89.8.00.00670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89.8.00.00670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89.8.00.00670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40 948 095,68</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Гражданская оборона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1 950 000,00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11.4.02.65600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1 900 000,00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11.4.02.65600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1 900 000,00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11.4.02.65600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1 900 000,00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11.4.02.65600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1 900 000,00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Обеспечению безопасности людей на водных объектах</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11.4.05.65800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Обеспечению безопасности людей на водных объектах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11.4.05.65800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11.4.05.65800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11.4.05.65800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21 399 269,68</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затрат в связи с техническим обслуживанием и ремонтом источников противопожарного водоснабжения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11.4.03.07030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затрат в связи с техническим обслуживанием и ремонтом источников противопожарного водоснабжения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11.4.03.07030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11.4.03.07030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11.4.03.07030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700 000,00</w:t>
            </w:r>
          </w:p>
        </w:tc>
      </w:tr>
      <w:tr w:rsidR="00AA26E8" w:rsidRPr="00AA26E8" w:rsidTr="00AA26E8">
        <w:trPr>
          <w:trHeight w:val="184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контроля за соблюдением требований пожарной безопасности, участие граждан и организаций в добровольной пожарной дружине.</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11.4.03.65610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134 983,68</w:t>
            </w:r>
          </w:p>
        </w:tc>
      </w:tr>
      <w:tr w:rsidR="00AA26E8" w:rsidRPr="00AA26E8" w:rsidTr="00AA26E8">
        <w:trPr>
          <w:trHeight w:val="290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контроля за соблюдением требований пожарной безопасности, участие граждан и организаций в добровольной пожарной дружине.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11.4.03.65610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67 491,84</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11.4.03.65610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67 491,84</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выплаты государственных (муниципальных) органов привлекаемым лицам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11.4.03.65610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67 491,84</w:t>
            </w:r>
          </w:p>
        </w:tc>
      </w:tr>
      <w:tr w:rsidR="00AA26E8" w:rsidRPr="00AA26E8" w:rsidTr="00AA26E8">
        <w:trPr>
          <w:trHeight w:val="23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контроля за соблюдением требований пожарной безопасности, участие граждан и организаций в добровольной пожарной дружине.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11.4.03.65610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67 491,84</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11.4.03.65610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67 491,84</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11.4.03.65610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67 491,84</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11.4.04.65710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599 622,00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11.4.04.65710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599 622,00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11.4.04.65710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599 622,00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11.4.04.65710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599 622,00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Восстановление муниципальных защитных сооружений гражданской обороны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11.4.07.65900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19 964 664,00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Восстановление муниципальных защитных сооружений гражданской обороны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11.4.07.65900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19 964 664,00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11.4.07.65900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19 964 664,00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11.4.07.65900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19 964 664,00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17 598 826,00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11.4.01.65500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380 126,00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11.4.01.65500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380 126,00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11.4.01.65500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380 126,00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11.4.01.65500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380 126,00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Аренда каналов связи для передачи данных автоматизированной системы «Безопасный город»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11.4.01.65510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3 366 000,00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Аренда каналов связи для передачи данных автоматизированной системы «Безопасный город»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11.4.01.65510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3 366 000,00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11.4.01.65510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3 366 000,00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11.4.01.65510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3 366 000,00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Выполнение технического обслуживания автоматизированной системы «Безопасный город»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11.4.01.65520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2 600 000,00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Выполнение технического обслуживания автоматизированной системы «Безопасный город»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11.4.01.65520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2 600 000,00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11.4.01.65520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2 600 000,00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11.4.01.65520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2 600 000,00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11.4.01.65530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6 700 000,00</w:t>
            </w:r>
          </w:p>
        </w:tc>
      </w:tr>
      <w:tr w:rsidR="00AA26E8" w:rsidRPr="00AA26E8" w:rsidTr="00AA26E8">
        <w:trPr>
          <w:trHeight w:val="211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11.4.01.65530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6 700 000,00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11.4.01.65530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6 700 000,00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11.4.01.65530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6 700 000,00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Создание и обслуживание системы контроля и управления доступом в здание общественных организаций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11.4.08.65950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250 000,00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Создание и обслуживание системы контроля и управления доступом в здание общественных организаций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11.4.08.65950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250 000,00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11.4.08.65950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250 000,00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11.4.08.65950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250 000,00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3 097 500,00</w:t>
            </w:r>
          </w:p>
        </w:tc>
      </w:tr>
      <w:tr w:rsidR="00AA26E8" w:rsidRPr="00AA26E8" w:rsidTr="00AA26E8">
        <w:trPr>
          <w:trHeight w:val="211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3 072 700,00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3 072 700,00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2 359 985,00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712 715,00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24 800,00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24 800,00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24 800,00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1 205 200,00</w:t>
            </w:r>
          </w:p>
        </w:tc>
      </w:tr>
      <w:tr w:rsidR="00AA26E8" w:rsidRPr="00AA26E8" w:rsidTr="00AA26E8">
        <w:trPr>
          <w:trHeight w:val="184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1 145 341,00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1 145 341,00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879 679,00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265 662,00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59 859,00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59 859,00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59 859,00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411 928 979,48</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3 497 900,00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D50BAE"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xml:space="preserve">Субвенции на осуществление отдельных государственных полномочий </w:t>
            </w:r>
            <w:r>
              <w:rPr>
                <w:rFonts w:ascii="Times New Roman" w:eastAsia="Times New Roman" w:hAnsi="Times New Roman" w:cs="Times New Roman"/>
                <w:color w:val="000000"/>
                <w:sz w:val="20"/>
                <w:szCs w:val="20"/>
                <w:lang w:eastAsia="ru-RU"/>
              </w:rPr>
              <w:t xml:space="preserve">Ленинградской области </w:t>
            </w:r>
            <w:r w:rsidRPr="00AA26E8">
              <w:rPr>
                <w:rFonts w:ascii="Times New Roman" w:eastAsia="Times New Roman" w:hAnsi="Times New Roman" w:cs="Times New Roman"/>
                <w:color w:val="000000"/>
                <w:sz w:val="20"/>
                <w:szCs w:val="20"/>
                <w:lang w:eastAsia="ru-RU"/>
              </w:rPr>
              <w:t xml:space="preserve">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Pr="004E0219">
              <w:rPr>
                <w:rFonts w:ascii="Times New Roman" w:eastAsia="Times New Roman" w:hAnsi="Times New Roman" w:cs="Times New Roman"/>
                <w:color w:val="000000"/>
                <w:sz w:val="20"/>
                <w:szCs w:val="20"/>
                <w:lang w:eastAsia="ru-RU"/>
              </w:rPr>
              <w:t>Ленинградской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3 497 900,00</w:t>
            </w:r>
          </w:p>
        </w:tc>
      </w:tr>
      <w:tr w:rsidR="00AA26E8" w:rsidRPr="00AA26E8" w:rsidTr="00AA26E8">
        <w:trPr>
          <w:trHeight w:val="211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D50BAE"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xml:space="preserve">Субвенции на осуществление отдельных государственных полномочий </w:t>
            </w:r>
            <w:r w:rsidRPr="004E0219">
              <w:rPr>
                <w:rFonts w:ascii="Times New Roman" w:eastAsia="Times New Roman" w:hAnsi="Times New Roman" w:cs="Times New Roman"/>
                <w:color w:val="000000"/>
                <w:sz w:val="20"/>
                <w:szCs w:val="20"/>
                <w:lang w:eastAsia="ru-RU"/>
              </w:rPr>
              <w:t xml:space="preserve">Ленинградской области </w:t>
            </w:r>
            <w:r w:rsidRPr="00AA26E8">
              <w:rPr>
                <w:rFonts w:ascii="Times New Roman" w:eastAsia="Times New Roman" w:hAnsi="Times New Roman" w:cs="Times New Roman"/>
                <w:color w:val="000000"/>
                <w:sz w:val="20"/>
                <w:szCs w:val="20"/>
                <w:lang w:eastAsia="ru-RU"/>
              </w:rPr>
              <w:t xml:space="preserve">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Pr="004E0219">
              <w:rPr>
                <w:rFonts w:ascii="Times New Roman" w:eastAsia="Times New Roman" w:hAnsi="Times New Roman" w:cs="Times New Roman"/>
                <w:color w:val="000000"/>
                <w:sz w:val="20"/>
                <w:szCs w:val="20"/>
                <w:lang w:eastAsia="ru-RU"/>
              </w:rPr>
              <w:t xml:space="preserve">Ленинградской области </w:t>
            </w:r>
            <w:r w:rsidRPr="00AA26E8">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1 281 300,00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1 281 300,00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984 101,00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297 199,00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D50BAE"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xml:space="preserve">Субвенции на осуществление отдельных государственных полномочий </w:t>
            </w:r>
            <w:r w:rsidRPr="004E0219">
              <w:rPr>
                <w:rFonts w:ascii="Times New Roman" w:eastAsia="Times New Roman" w:hAnsi="Times New Roman" w:cs="Times New Roman"/>
                <w:color w:val="000000"/>
                <w:sz w:val="20"/>
                <w:szCs w:val="20"/>
                <w:lang w:eastAsia="ru-RU"/>
              </w:rPr>
              <w:t xml:space="preserve">Ленинградской области </w:t>
            </w:r>
            <w:r w:rsidRPr="00AA26E8">
              <w:rPr>
                <w:rFonts w:ascii="Times New Roman" w:eastAsia="Times New Roman" w:hAnsi="Times New Roman" w:cs="Times New Roman"/>
                <w:color w:val="000000"/>
                <w:sz w:val="20"/>
                <w:szCs w:val="20"/>
                <w:lang w:eastAsia="ru-RU"/>
              </w:rPr>
              <w:t xml:space="preserve">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Pr="004E0219">
              <w:rPr>
                <w:rFonts w:ascii="Times New Roman" w:eastAsia="Times New Roman" w:hAnsi="Times New Roman" w:cs="Times New Roman"/>
                <w:color w:val="000000"/>
                <w:sz w:val="20"/>
                <w:szCs w:val="20"/>
                <w:lang w:eastAsia="ru-RU"/>
              </w:rPr>
              <w:t xml:space="preserve">Ленинградской области </w:t>
            </w:r>
            <w:r w:rsidRPr="00AA26E8">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2 216 600,00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2 216 600,00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2 216 600,00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Транспорт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11 673 193,00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частичное возмещение недополученных доходов от предоставления льготных проездных билетов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09.4.0Б.07020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607 003,00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частичное возмещение недополученных доходов от предоставления льготных проездных билетов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09.4.0Б.07020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607 003,00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09.4.0Б.07020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607 003,00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09.4.0Б.07020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607 003,00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Осуществление мероприятий по перевозке пассажиров транспортом общего пользования.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09.4.0Б.64150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11 066 190,00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Осуществление мероприятий по перевозке пассажиров транспортом общего пользования.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09.4.0Б.64150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11 066 190,00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09.4.0Б.64150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11 066 190,00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09.4.0Б.64150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11 066 190,00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342 259 959,27</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19 702 452,00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19 702 452,00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19 702 452,00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19 702 452,00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Обеспечение безопасности дорожного движения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68 931 248,27</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Обеспечение безопасности дорожного движения Сосновоборского городского округа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41 859 813,27</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41 859 813,27</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17 919 813,27</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2.4.7</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23 940 000,00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Обеспечение безопасности дорожного движения Сосновоборского городского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27 071 435,00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27 071 435,00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27 071 435,00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Обеспечение санитарного содержания территорий общего пользования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09.4.01.9Д810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239 524 859,00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Обеспечение санитарного содержания территорий общего пользования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09.4.01.9Д810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239 524 859,00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09.4.01.9Д810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239 524 859,00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09.4.01.9Д810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239 524 859,00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Ремонт улично-дорожной сети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09.8.01.9Д210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2 600 000,00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Ремонт улично-дорожной сети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09.8.01.9Д210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2 600 000,00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09.8.01.9Д210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2 600 000,00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09.8.01.9Д210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2 600 000,00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Строительство объектов дорожного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09.8.0А.9Д010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11 501 400,00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Строительство объектов дорожного хозяйства (Капитальные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09.8.0А.9Д010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11 501 400,00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09.8.0А.9Д010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11 501 400,00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09.8.0А.9Д010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11 501 400,00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Связь и информатика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3 789 770,00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приобретению и обслуживанию информационно-аналитических систем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10.4.01.65010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2 789 582,00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приобретению и обслуживанию информационно-аналитических систем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10.4.01.65010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2 789 582,00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10.4.01.65010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2 789 582,00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10.4.01.65010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2 789 582,00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развитию технологической инфраструктуры электронного муниципалитета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10.4.01.65040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1 000 188,00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развитию технологической инфраструктуры электронного муниципалитета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10.4.01.65040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1 000 188,00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10.4.01.65040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1 000 188,00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10.4.01.65040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1 000 188,00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50 708 157,21</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части затрат на развитие производственной материально-технической базы субъектов хозяйственной деятельности в сфере агропромышленного и рыбохозяйственного комплекса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02.4.01.07090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700 000,00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части затрат на развитие производственной материально-технической базы субъектов хозяйственной деятельности в сфере агропромышленного и рыбохозяйственного комплекса Сосновоборского городского округа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02.4.01.07090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02.4.01.07090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02.4.01.07090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02.4.01.07110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2 893 939,80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02.4.01.07110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2 893 939,80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02.4.01.07110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2 893 939,80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02.4.01.07110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2 893 939,80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02.4.02.07110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294 600,00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02.4.02.07110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294 600,00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02.4.02.07110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294 600,00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02.4.02.07110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294 600,00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на проведение информационно-аналитического наблюдения за осуществлением торговой деятельности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02.4.02.74490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268 800,00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на проведение информационно-аналитического наблюдения за осуществлением торговой деятельности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02.4.02.74490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268 800,00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02.4.02.74490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268 800,00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02.4.02.74490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268 800,00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02.4.03.07110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02.4.03.07110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02.4.03.07110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02.4.03.07110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Субсидии Сосновоборскому муниципальному фонду поддержки малого предпринимательства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02.4.04.07110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02.4.04.07110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02.4.04.07110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02.4.04.07110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02.4.05.07110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52 500,00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02.4.05.07110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52 500,00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02.4.05.07110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52 500,00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02.4.05.07110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52 500,00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02.4.06.07110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12 500,00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02.4.06.07110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12 500,00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02.4.06.07110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12 500,00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02.4.06.07110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12 500,00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Выполнение кадастровых работ, постановка на государственный учет земельных участков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09.4.06.64095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145 952,00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Выполнение кадастровых работ, постановка на государственный учет земельных участков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09.4.06.64095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145 952,00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09.4.06.64095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145 952,00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09.4.06.64095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145 952,00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проведение комплексных кадастровых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09.4.06.S4620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126 817,41</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проведение комплексных кадастровых работ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09.4.06.S4620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126 817,41</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09.4.06.S4620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126 817,41</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09.4.06.S4620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126 817,41</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проектирование и строительство объектов инженерной и транспортной инфраструктуры на земельных участках, предоставленных бесплатно гражданам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09.7.0А.S0780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39 490 000,00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Субсидии на проектирование и строительство объектов инженерной и транспортной инфраструктуры на земельных участках, предоставленных бесплатно гражданам (Капитальные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09.7.0А.S0780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39 490 000,00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09.7.0А.S0780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39 490 000,00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09.7.0А.S0780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39 490 000,00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Выполнение проектно - изыскательских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09.8.06.64090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5 603 048,00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Выполнение проектно - изыскательских работ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09.8.06.64090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5 603 048,00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09.8.06.64090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5 603 048,00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09.8.06.64090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5 603 048,00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Строительство объектов городского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Строительство объектов городского хозяйства (Капитальные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464 620 010,83</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Жилищное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22 540 289,20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01.4.06.60080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646 572,00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01.4.06.60080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646 572,00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01.4.06.60080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646 572,00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01.4.06.60080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646 572,00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01.8.03.60060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7 659 032,00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 (Капитальные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01.8.03.60060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7 659 032,00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01.8.03.60060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7 659 032,00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01.8.03.60060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7 659 032,00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Ремонт квартир и содержание муниципального жилищного фонда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03.4.03.61070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3 352 230,00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Ремонт квартир и содержание муниципального жилищного фонда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03.4.03.61070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3 352 230,00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03.4.03.61070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3 352 230,00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03.4.03.61070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3 352 230,00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09.4.10.64145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10 882 455,20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09.4.10.64145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10 882 455,20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09.4.10.64145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10 882 455,20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09.4.10.64145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10 882 455,20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58 389 721,56</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09.4.07.07285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4 000 000,00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09.4.07.07285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4 000 000,00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09.4.07.07285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4 000 000,00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09.4.07.07285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4 000 000,00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09.4.07.64206</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1 315 700,00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09.4.07.64206</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1 315 700,00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09.4.07.64206</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1 315 700,00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09.4.07.64206</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1 315 700,00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09.4.07.64207</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2 494 437,00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09.4.07.64207</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2 494 437,00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09.4.07.64207</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2 494 437,00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09.4.07.64207</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2 494 437,00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бюджетам муниципальных образований Ленинградской области на приобретение коммунальной спецтехники и оборудования в лизинг (сублизинг)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09.4.07.S0550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3 925 700,00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Субсидии бюджетам муниципальных образований Ленинградской области на приобретение коммунальной спецтехники и оборудования в лизинг (сублизинг)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09.4.07.S0550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3 925 700,00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09.4.07.S0550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3 925 700,00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Лизинговые платежи по договору финансовой аренды (лизинга), не являющиеся бюджетными инвестициями" отражаются расходы бюджетов бюджетной системы Российской Федерации (лизингополучателей) на уплату лизинговых платежей по договору финансовой аренды (лизинга), не являющихся бюджетными инвестициями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09.4.07.S0550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2.4.8</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3 925 700,00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Содержание бесхозяйных объектов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09.4.10.64210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28 330,56</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Содержание бесхозяйных объектов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09.4.10.64210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28 330,56</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09.4.10.64210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28 330,56</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09.4.10.64210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28 330,56</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09.7.07.S0160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6 240 244,00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09.7.07.S0160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6 240 244,00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09.7.07.S0160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6 240 244,00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09.7.07.S0160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6 240 244,00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капитальной строительство (реконструкцию) объектов теплоэнергетики, включая проектно-изыскательские работы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09.7.07.S4730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19 500 000,00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капитальной строительство (реконструкцию) объектов теплоэнергетики, включая проектно-изыскательские работы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09.7.07.S4730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19 500 000,00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09.7.07.S4730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19 500 000,00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09.7.07.S4730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19 500 000,00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09.8.07.60270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15 745 230,00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Бюджетные инвестиции в соответствии с концессионными соглашениями в рамках концессионного соглашения по водоснабжению и водопотреблению (Капитальные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09.8.07.60270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15 745 230,00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09.8.07.60270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15 745 230,00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 в соответствии с концессионными соглашениями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09.8.07.60270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4.1.5</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15 745 230,00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Строительство объектов 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5 140 080,00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Строительство объектов коммунального хозяйства (Капитальные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5 140 080,00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5 140 080,00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5 140 080,00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Благоустройство</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202 546 186,57</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09.2.И4.54241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32 000 000,00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09.2.И4.54241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32 000 000,00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09.2.И4.54241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32 000 000,00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09.2.И4.54241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32 000 000,00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09.2.И4.55550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13 988 600,00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09.2.И4.55550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13 988 600,00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09.2.И4.55550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13 988 600,00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09.2.И4.55550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13 988 600,00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20 265 671,09</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20 265 671,09</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20 265 671,09</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17 069 261,71</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Лизинговые платежи по договору финансовой аренды (лизинга), не являющиеся бюджетными инвестициями" отражаются расходы бюджетов бюджетной системы Российской Федерации (лизингополучателей) на уплату лизинговых платежей по договору финансовой аренды (лизинга), не являющихся бюджетными инвестициями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2.4.8</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3 196 409,38</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Обращение с отходами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6 169 032,00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Обращение с отходами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6 169 032,00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6 169 032,00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6 169 032,00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по содержанию системы дренажно-ливневой канализации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09.4.04.07040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16 868 404,17</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по содержанию системы дренажно-ливневой канализации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09.4.04.07040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16 868 404,17</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09.4.04.07040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16 868 404,17</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09.4.04.07040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16 868 404,17</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по капитальному ремонту системы дренажно-ливневой канализации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09.4.04.07050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788 048,71</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по капитальному ремонту системы дренажно-ливневой канализации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09.4.04.07050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788 048,71</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09.4.04.07050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788 048,71</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09.4.04.07050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788 048,71</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Содержание и уход за зелеными насаждениями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1 534 022,00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Содержание и уход за зелеными насаждениями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1 534 022,00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1 534 022,00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1 534 022,00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уборке общественных кладбищ и мемориалов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1 757 600,00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уборке общественных кладбищ и мемориалов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1 757 600,00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1 757 600,00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1 757 600,00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охране общественных кладбищ</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09.4.0Б.64195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3 480 400,00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охране общественных кладбищ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09.4.0Б.64195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3 480 400,00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09.4.0Б.64195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3 480 400,00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09.4.0Б.64195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3 480 400,00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Доставка тел умерших из внебольничных мест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09.4.0Б.64200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1 240 000,00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Доставка тел умерших из внебольничных мест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09.4.0Б.64200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1 240 000,00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09.4.0Б.64200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1 240 000,00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09.4.0Б.64200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1 240 000,00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Субсидии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09.4.11.S5130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3 877 180,00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09.4.11.S5130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3 877 180,00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09.4.11.S5130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3 877 180,00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09.4.11.S5130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3 877 180,00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Содержание и ремонт объектов благоустройства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09.8.01.64040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3 000 000,00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Содержание и ремонт объектов благоустройства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09.8.01.64040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3 000 000,00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09.8.01.64040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3 000 000,00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09.8.01.64040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3 000 000,00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Строительство объектов благоустройства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78 696 000,00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Строительство объектов благоустройства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72 525 000,00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72 525 000,00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72 525 000,00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Строительство объектов благоустройства (Капитальные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6 171 000,00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6 171 000,00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6 171 000,00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Строительство и реконструкция сетей уличного освещения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18 881 228,60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Строительство и реконструкция сетей уличного освещения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18 603 028,60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18 603 028,60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18 603 028,60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Строительство и реконструкция сетей уличного освещения (Капитальные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278 200,00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278 200,00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09.8.0А.05050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278 200,00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181 143 813,50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Обеспечение санитарного содержания территорий мест массового отдыха вдоль побережья Финского залива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09.4.01.64010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24 837 424,00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Обеспечение санитарного содержания территорий мест массового отдыха вдоль побережья Финского залива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09.4.01.64010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24 837 424,00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09.4.01.64010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24 837 424,00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09.4.01.64010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6 482 424,00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09.4.01.64010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18 355 000,00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2 453 243,00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2 453 243,00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2 453 243,00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2 453 243,00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Обращение с отходами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24 826 098,50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Обращение с отходами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24 826 098,50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24 826 098,50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24 826 098,50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Содержание и уход за зелеными насаждениями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69 339 905,00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Содержание и уход за зелеными насаждениями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69 339 905,00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69 339 905,00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69 339 905,00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1 416 885,00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1 182 226,00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1 182 226,00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908 008,00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274 218,00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234 659,00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234 659,00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234 659,00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58 270 258,00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Расходы на обеспечение деятельности МКУ "Управление строительства и благоустройства"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56 897 558,00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56 897 558,00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43 653 140,00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58 070,00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13 186 348,00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1 362 200,00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1 362 200,00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1 362 200,00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10 500,00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10 500,00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10 500,00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ОХРАНА ОКРУЖАЮЩЕЙ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1 165 000,00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вопросы в области охраны окружающей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1 165 000,00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Организация санитарно-оздоровительных мероприятий зеленых насаждений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09.4.08.64170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1 165 000,00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Организация санитарно-оздоровительных мероприятий зеленых насаждений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09.4.08.64170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1 165 000,00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09.4.08.64170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1 165 000,00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09.4.08.64170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1 165 000,00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2 033 661 303,37</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Дошкольное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826 415 141,00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05.4.01.62010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201 629 043,00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05.4.01.62010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201 629 043,00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05.4.01.62010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201 629 043,00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05.4.01.62010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201 629 043,00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xml:space="preserve">Предоставление мер социальной поддержки родителям (законным представителям): </w:t>
            </w:r>
            <w:r w:rsidRPr="00AA26E8">
              <w:rPr>
                <w:rFonts w:ascii="Times New Roman" w:eastAsia="Times New Roman" w:hAnsi="Times New Roman" w:cs="Times New Roman"/>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05.4.01.62020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5 035 000,00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 xml:space="preserve">Предоставление мер социальной поддержки родителям (законным представителям): </w:t>
            </w:r>
            <w:r w:rsidRPr="00AA26E8">
              <w:rPr>
                <w:rFonts w:ascii="Times New Roman" w:eastAsia="Times New Roman" w:hAnsi="Times New Roman" w:cs="Times New Roman"/>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05.4.01.62020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5 035 000,00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05.4.01.62020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5 035 000,00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05.4.01.62020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5 035 000,00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Содействие развитию дошкольного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05.4.01.62030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2 000 000,00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Содействие развитию дошкольного образования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05.4.01.62030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2 000 000,00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05.4.01.62030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2 000 000,00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05.4.01.62030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2 000 000,00</w:t>
            </w:r>
          </w:p>
        </w:tc>
      </w:tr>
      <w:tr w:rsidR="00AA26E8" w:rsidRPr="00AA26E8" w:rsidTr="00AA26E8">
        <w:trPr>
          <w:trHeight w:val="184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05.4.01.71350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589 533 600,00</w:t>
            </w:r>
          </w:p>
        </w:tc>
      </w:tr>
      <w:tr w:rsidR="00AA26E8" w:rsidRPr="00AA26E8" w:rsidTr="00AA26E8">
        <w:trPr>
          <w:trHeight w:val="23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05.4.01.71350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589 533 600,00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05.4.01.71350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589 533 600,00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05.4.01.71350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589 533 600,00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05.4.01.71740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2 442 100,00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05.4.01.71740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2 442 100,00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05.4.01.71740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2 442 100,00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05.4.01.71740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2 442 100,00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05.4.01.71780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2 848 000,00</w:t>
            </w:r>
          </w:p>
        </w:tc>
      </w:tr>
      <w:tr w:rsidR="00AA26E8" w:rsidRPr="00AA26E8" w:rsidTr="00AA26E8">
        <w:trPr>
          <w:trHeight w:val="211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05.4.01.71780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2 848 000,00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05.4.01.71780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2 848 000,00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05.4.01.71780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2 848 000,00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13 807 224,00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13 807 224,00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13 807 224,00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13 807 224,00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Обустройство прилегающих территорий муниципальных образовательных организаций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2 351 750,00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Обустройство прилегающих территорий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2 351 750,00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2 351 750,00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2 351 750,00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6 768 424,00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6 768 424,00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6 768 424,00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6 768 424,00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Общее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808 842 699,05</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B0414C" w:rsidP="009A08E5">
            <w:pPr>
              <w:spacing w:after="0" w:line="240" w:lineRule="auto"/>
              <w:rPr>
                <w:rFonts w:ascii="Times New Roman" w:eastAsia="Times New Roman" w:hAnsi="Times New Roman" w:cs="Times New Roman"/>
                <w:color w:val="000000"/>
                <w:sz w:val="20"/>
                <w:szCs w:val="20"/>
                <w:lang w:eastAsia="ru-RU"/>
              </w:rPr>
            </w:pPr>
            <w:r w:rsidRPr="00BD0B4F">
              <w:rPr>
                <w:rFonts w:ascii="Times New Roman" w:eastAsia="Times New Roman" w:hAnsi="Times New Roman" w:cs="Times New Roman"/>
                <w:color w:val="000000"/>
                <w:sz w:val="20"/>
                <w:szCs w:val="20"/>
                <w:lang w:eastAsia="ru-RU"/>
              </w:rPr>
              <w:t>05.2.</w:t>
            </w:r>
            <w:proofErr w:type="gramStart"/>
            <w:r w:rsidRPr="00BD0B4F">
              <w:rPr>
                <w:rFonts w:ascii="Times New Roman" w:eastAsia="Times New Roman" w:hAnsi="Times New Roman" w:cs="Times New Roman"/>
                <w:color w:val="000000"/>
                <w:sz w:val="20"/>
                <w:szCs w:val="20"/>
                <w:lang w:eastAsia="ru-RU"/>
              </w:rPr>
              <w:t>E</w:t>
            </w:r>
            <w:proofErr w:type="gramEnd"/>
            <w:r w:rsidRPr="00BD0B4F">
              <w:rPr>
                <w:rFonts w:ascii="Times New Roman" w:eastAsia="Times New Roman" w:hAnsi="Times New Roman" w:cs="Times New Roman"/>
                <w:color w:val="000000"/>
                <w:sz w:val="20"/>
                <w:szCs w:val="20"/>
                <w:lang w:eastAsia="ru-RU"/>
              </w:rPr>
              <w:t>В.51790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3 188 300,00</w:t>
            </w:r>
          </w:p>
        </w:tc>
      </w:tr>
      <w:tr w:rsidR="00B0414C" w:rsidRPr="00AA26E8" w:rsidTr="00B0414C">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B0414C" w:rsidRPr="00AA26E8" w:rsidRDefault="00B0414C"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B0414C" w:rsidRPr="00AA26E8" w:rsidRDefault="00B0414C"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B0414C" w:rsidRPr="00AA26E8" w:rsidRDefault="00B0414C"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B0414C" w:rsidRDefault="00B0414C" w:rsidP="00B0414C">
            <w:r w:rsidRPr="002637E1">
              <w:rPr>
                <w:rFonts w:ascii="Times New Roman" w:eastAsia="Times New Roman" w:hAnsi="Times New Roman" w:cs="Times New Roman"/>
                <w:color w:val="000000"/>
                <w:sz w:val="20"/>
                <w:szCs w:val="20"/>
                <w:lang w:eastAsia="ru-RU"/>
              </w:rPr>
              <w:t>05.2.</w:t>
            </w:r>
            <w:proofErr w:type="gramStart"/>
            <w:r w:rsidRPr="002637E1">
              <w:rPr>
                <w:rFonts w:ascii="Times New Roman" w:eastAsia="Times New Roman" w:hAnsi="Times New Roman" w:cs="Times New Roman"/>
                <w:color w:val="000000"/>
                <w:sz w:val="20"/>
                <w:szCs w:val="20"/>
                <w:lang w:eastAsia="ru-RU"/>
              </w:rPr>
              <w:t>E</w:t>
            </w:r>
            <w:proofErr w:type="gramEnd"/>
            <w:r w:rsidRPr="002637E1">
              <w:rPr>
                <w:rFonts w:ascii="Times New Roman" w:eastAsia="Times New Roman" w:hAnsi="Times New Roman" w:cs="Times New Roman"/>
                <w:color w:val="000000"/>
                <w:sz w:val="20"/>
                <w:szCs w:val="20"/>
                <w:lang w:eastAsia="ru-RU"/>
              </w:rPr>
              <w:t>В.51790</w:t>
            </w:r>
          </w:p>
        </w:tc>
        <w:tc>
          <w:tcPr>
            <w:tcW w:w="616" w:type="dxa"/>
            <w:tcBorders>
              <w:top w:val="nil"/>
              <w:left w:val="nil"/>
              <w:bottom w:val="single" w:sz="4" w:space="0" w:color="auto"/>
              <w:right w:val="single" w:sz="4" w:space="0" w:color="auto"/>
            </w:tcBorders>
            <w:shd w:val="clear" w:color="auto" w:fill="auto"/>
            <w:noWrap/>
            <w:vAlign w:val="center"/>
            <w:hideMark/>
          </w:tcPr>
          <w:p w:rsidR="00B0414C" w:rsidRPr="00AA26E8" w:rsidRDefault="00B0414C"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B0414C" w:rsidRPr="00AA26E8" w:rsidRDefault="00B0414C"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3 188 300,00</w:t>
            </w:r>
          </w:p>
        </w:tc>
      </w:tr>
      <w:tr w:rsidR="00B0414C" w:rsidRPr="00AA26E8" w:rsidTr="00B0414C">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B0414C" w:rsidRPr="00AA26E8" w:rsidRDefault="00B0414C"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B0414C" w:rsidRPr="00AA26E8" w:rsidRDefault="00B0414C"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B0414C" w:rsidRPr="00AA26E8" w:rsidRDefault="00B0414C"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B0414C" w:rsidRDefault="00B0414C" w:rsidP="00B0414C">
            <w:r w:rsidRPr="002637E1">
              <w:rPr>
                <w:rFonts w:ascii="Times New Roman" w:eastAsia="Times New Roman" w:hAnsi="Times New Roman" w:cs="Times New Roman"/>
                <w:color w:val="000000"/>
                <w:sz w:val="20"/>
                <w:szCs w:val="20"/>
                <w:lang w:eastAsia="ru-RU"/>
              </w:rPr>
              <w:t>05.2.</w:t>
            </w:r>
            <w:proofErr w:type="gramStart"/>
            <w:r w:rsidRPr="002637E1">
              <w:rPr>
                <w:rFonts w:ascii="Times New Roman" w:eastAsia="Times New Roman" w:hAnsi="Times New Roman" w:cs="Times New Roman"/>
                <w:color w:val="000000"/>
                <w:sz w:val="20"/>
                <w:szCs w:val="20"/>
                <w:lang w:eastAsia="ru-RU"/>
              </w:rPr>
              <w:t>E</w:t>
            </w:r>
            <w:proofErr w:type="gramEnd"/>
            <w:r w:rsidRPr="002637E1">
              <w:rPr>
                <w:rFonts w:ascii="Times New Roman" w:eastAsia="Times New Roman" w:hAnsi="Times New Roman" w:cs="Times New Roman"/>
                <w:color w:val="000000"/>
                <w:sz w:val="20"/>
                <w:szCs w:val="20"/>
                <w:lang w:eastAsia="ru-RU"/>
              </w:rPr>
              <w:t>В.51790</w:t>
            </w:r>
          </w:p>
        </w:tc>
        <w:tc>
          <w:tcPr>
            <w:tcW w:w="616" w:type="dxa"/>
            <w:tcBorders>
              <w:top w:val="nil"/>
              <w:left w:val="nil"/>
              <w:bottom w:val="single" w:sz="4" w:space="0" w:color="auto"/>
              <w:right w:val="single" w:sz="4" w:space="0" w:color="auto"/>
            </w:tcBorders>
            <w:shd w:val="clear" w:color="auto" w:fill="auto"/>
            <w:noWrap/>
            <w:vAlign w:val="center"/>
            <w:hideMark/>
          </w:tcPr>
          <w:p w:rsidR="00B0414C" w:rsidRPr="00AA26E8" w:rsidRDefault="00B0414C"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B0414C" w:rsidRPr="00AA26E8" w:rsidRDefault="00B0414C"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3 188 300,00</w:t>
            </w:r>
          </w:p>
        </w:tc>
      </w:tr>
      <w:tr w:rsidR="00B0414C" w:rsidRPr="00AA26E8" w:rsidTr="00B0414C">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B0414C" w:rsidRPr="00AA26E8" w:rsidRDefault="00B0414C"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B0414C" w:rsidRPr="00AA26E8" w:rsidRDefault="00B0414C"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B0414C" w:rsidRPr="00AA26E8" w:rsidRDefault="00B0414C"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B0414C" w:rsidRDefault="00B0414C" w:rsidP="00B0414C">
            <w:r w:rsidRPr="002637E1">
              <w:rPr>
                <w:rFonts w:ascii="Times New Roman" w:eastAsia="Times New Roman" w:hAnsi="Times New Roman" w:cs="Times New Roman"/>
                <w:color w:val="000000"/>
                <w:sz w:val="20"/>
                <w:szCs w:val="20"/>
                <w:lang w:eastAsia="ru-RU"/>
              </w:rPr>
              <w:t>05.2.</w:t>
            </w:r>
            <w:proofErr w:type="gramStart"/>
            <w:r w:rsidRPr="002637E1">
              <w:rPr>
                <w:rFonts w:ascii="Times New Roman" w:eastAsia="Times New Roman" w:hAnsi="Times New Roman" w:cs="Times New Roman"/>
                <w:color w:val="000000"/>
                <w:sz w:val="20"/>
                <w:szCs w:val="20"/>
                <w:lang w:eastAsia="ru-RU"/>
              </w:rPr>
              <w:t>E</w:t>
            </w:r>
            <w:proofErr w:type="gramEnd"/>
            <w:r w:rsidRPr="002637E1">
              <w:rPr>
                <w:rFonts w:ascii="Times New Roman" w:eastAsia="Times New Roman" w:hAnsi="Times New Roman" w:cs="Times New Roman"/>
                <w:color w:val="000000"/>
                <w:sz w:val="20"/>
                <w:szCs w:val="20"/>
                <w:lang w:eastAsia="ru-RU"/>
              </w:rPr>
              <w:t>В.51790</w:t>
            </w:r>
          </w:p>
        </w:tc>
        <w:tc>
          <w:tcPr>
            <w:tcW w:w="616" w:type="dxa"/>
            <w:tcBorders>
              <w:top w:val="nil"/>
              <w:left w:val="nil"/>
              <w:bottom w:val="single" w:sz="4" w:space="0" w:color="auto"/>
              <w:right w:val="single" w:sz="4" w:space="0" w:color="auto"/>
            </w:tcBorders>
            <w:shd w:val="clear" w:color="auto" w:fill="auto"/>
            <w:noWrap/>
            <w:vAlign w:val="center"/>
            <w:hideMark/>
          </w:tcPr>
          <w:p w:rsidR="00B0414C" w:rsidRPr="00AA26E8" w:rsidRDefault="00B0414C"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B0414C" w:rsidRPr="00AA26E8" w:rsidRDefault="00B0414C"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3 188 300,00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05.4.02.53030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20 705 200,00</w:t>
            </w:r>
          </w:p>
        </w:tc>
      </w:tr>
      <w:tr w:rsidR="00AA26E8" w:rsidRPr="00AA26E8" w:rsidTr="00AA26E8">
        <w:trPr>
          <w:trHeight w:val="211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05.4.02.53030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20 705 200,00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05.4.02.53030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20 705 200,00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05.4.02.53030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20 705 200,00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05.4.02.62040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90 000 000,00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05.4.02.62040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90 000 000,00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05.4.02.62040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90 000 000,00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05.4.02.62040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90 000 000,00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Организация питания школьников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05.4.02.62060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34 411 597,00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Организация питания школьников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05.4.02.62060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34 411 597,00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05.4.02.62060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34 411 597,00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05.4.02.62060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34 411 597,00</w:t>
            </w:r>
          </w:p>
        </w:tc>
      </w:tr>
      <w:tr w:rsidR="00AA26E8" w:rsidRPr="00AA26E8" w:rsidTr="00AA26E8">
        <w:trPr>
          <w:trHeight w:val="23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05.4.02.71530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621 002 700,00</w:t>
            </w:r>
          </w:p>
        </w:tc>
      </w:tr>
      <w:tr w:rsidR="00AA26E8" w:rsidRPr="00AA26E8" w:rsidTr="00AA26E8">
        <w:trPr>
          <w:trHeight w:val="264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05.4.02.71530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621 002 700,00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05.4.02.71530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621 002 700,00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05.4.02.71530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621 002 700,00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05.4.02.71750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15 547 000,00</w:t>
            </w:r>
          </w:p>
        </w:tc>
      </w:tr>
      <w:tr w:rsidR="00AA26E8" w:rsidRPr="00AA26E8" w:rsidTr="00AA26E8">
        <w:trPr>
          <w:trHeight w:val="184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05.4.02.71750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15 547 000,00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05.4.02.71750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15 547 000,00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05.4.02.71750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15 547 000,00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проведение капитального ремонта спортивных площадок (стадионов) общеобразовательных организаций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05.7.08.S4890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3 102 564,10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проведение капитального ремонта спортивных площадок (стадионов) общеобразовательных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05.7.08.S4890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3 102 564,10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05.7.08.S4890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3 102 564,10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05.7.08.S4890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3 102 564,10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Обустройство прилегающих территорий муниципальных образовательных организаций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05.8.07.62120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2 500 000,00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Обустройство прилегающих территорий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05.8.07.62120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2 500 000,00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05.8.07.62120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2 500 000,00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05.8.07.62120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2 500 000,00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14 035 989,00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14 035 989,00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14 035 989,00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14 035 989,00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Обустройство прилегающих территорий муниципальных образовательных организаций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727 800,00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Обустройство прилегающих территорий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727 800,00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727 800,00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727 800,00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3 621 548,95</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3 621 548,95</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3 621 548,95</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3 621 548,95</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330 697 131,57</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Реализация программ дополнительного образования детей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135 966 447,06</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Реализация программ дополнительного образования детей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135 966 447,06</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135 966 447,06</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75 942 647,90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60 023 799,16</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Функционирование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33 995 699,94</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Функционирование модели персонифицированного финансирования дополнительного образования детей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33 805 277,43</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33 424 025,77</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33 233 399,94</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6.1.5</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190 625,83</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190 625,83</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6.2.5</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190 625,83</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190 625,83</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6.3.5</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190 625,83</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Функционирование модели персонифицированного финансирования дополнительного образования детей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190 422,51</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190 422,51</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8.1.6</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190 422,51</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Содействие развитию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2 700 000,00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Содействие развитию дополнительного образования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2 700 000,00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2 700 000,00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05.4.03.62080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2 700 000,00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Содействие развитию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05.8.07.62080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840 000,00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Содействие развитию дополнительного образования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05.8.07.62080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840 000,00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05.8.07.62080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840 000,00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05.8.07.62080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840 000,00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8 515 000,00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8 515 000,00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8 515 000,00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8 515 000,00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368 421,21</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368 421,21</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368 421,21</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368 421,21</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"Поддержка дополнительного образования в сфере культуры и искусства"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06.4.05.68003</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104 968 521,00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06.4.05.68003</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104 968 521,00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06.4.05.68003</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104 968 521,00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06.4.05.68003</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104 968 521,00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Софинансирование мероприятия "Поддержка дополнительного образования в сфере культуры и искусства"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06.4.05.S5190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602 374,36</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Софинансирование мероприятия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06.4.05.S5190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602 374,36</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06.4.05.S5190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602 374,36</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06.4.05.S5190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602 374,36</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"Обеспечение деятельности МАОУ ДО "СШ "Малахит"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42 740 668,00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42 740 668,00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42 740 668,00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42 740 668,00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616 288,00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организации дополнительного профессионального образования муниципальных служащих</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10.4.03.65160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340 000,00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организации дополнительного профессионального образования муниципальных служащих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10.4.03.65160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340 000,00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10.4.03.65160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340 000,00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10.4.03.65160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340 000,00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Совета депутатов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29 288,00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29 288,00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29 288,00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29 288,00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МКУ "ЦАХО"</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127 000,00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127 000,00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127 000,00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127 000,00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Молодежная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15 373 302,75</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"Организация работы с подростками и молодёжью"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3 964 928,00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"Организация работы с подростками и молодёжью"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350 000,00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350 000,00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350 000,00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"Организация работы с подростками и молодёжью"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3 614 928,00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465 000,00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465 000,00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3 149 928,00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375 155,00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2 774 773,00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"Предоставление субсидии МАУ "МЦ "Диалог"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08.4.01.63150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9 624 944,00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Мероприятие "Предоставление субсидии МАУ "МЦ "Диалог"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08.4.01.63150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9 624 944,00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08.4.01.63150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9 624 944,00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08.4.01.63150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9 624 944,00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Софинансирование субсидии на поддержку деятельности молодежных общественных организаций, объединений, инициатив и развитие добровольческого (волонтерского) движения, содействие трудовой адаптации и занятости молодежи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08.4.01.S4330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916 407,00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Софинансирование субсидии на поддержку деятельности молодежных общественных организаций, объединений, инициатив и развитие добровольческого (волонтерского) движения, содействие трудовой адаптации и занятости молодежи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08.4.01.S4330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916 407,00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08.4.01.S4330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916 407,00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08.4.01.S4330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916 407,00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Развитие и модернизация материально-технической базы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08.8.02.63050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867 023,75</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Развитие и модернизация материально-технической базы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08.8.02.63050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867 023,75</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08.8.02.63050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867 023,75</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08.8.02.63050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867 023,75</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51 716 741,00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Обучение учащихся 9-11 классов в рамках образовательного проекта «Школа молодого предпринимателя»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02.4.03.60100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Обучение учащихся 9-11 классов в рамках образовательного проекта «Школа молодого предпринимателя»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02.4.03.60100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02.4.03.60100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02.4.03.60100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Содействие развитию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05.4.02.62050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2 500 000,00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Содействие развитию общего образования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05.4.02.62050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2 500 000,00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05.4.02.62050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2 500 000,00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05.4.02.62050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2 500 000,00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Развитие цифровой образовательной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05.4.04.62090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Развитие цифровой образовательной среды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05.4.04.62090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05.4.04.62090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05.4.04.62090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Развитие системы независимой оценки качества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05.4.04.62091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Развитие системы независимой оценки качества образования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05.4.04.62091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05.4.04.62091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05.4.04.62091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Содействие развитию кадрового потенциала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Содействие развитию кадрового потенциала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05.4.05.62100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2 561 600,00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05.4.05.62100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2 561 600,00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05.4.05.62100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2 561 600,00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05.4.05.62100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2 561 600,00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организацию отдыха детей, находящихся в трудной жизненной ситуации, в каникулярное время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05.4.05.S4410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2 665 300,00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организацию отдыха детей, находящихся в трудной жизненной ситуации, в каникулярное время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05.4.05.S4410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2 665 300,00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05.4.05.S4410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2 665 300,00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05.4.05.S4410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2 665 300,00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959 200,00</w:t>
            </w:r>
          </w:p>
        </w:tc>
      </w:tr>
      <w:tr w:rsidR="00AA26E8" w:rsidRPr="00AA26E8" w:rsidTr="00AA26E8">
        <w:trPr>
          <w:trHeight w:val="211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799 300,00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799 300,00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613 900,00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185 400,00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159 900,00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159 900,00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159 900,00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1 534 700,00</w:t>
            </w:r>
          </w:p>
        </w:tc>
      </w:tr>
      <w:tr w:rsidR="00AA26E8" w:rsidRPr="00AA26E8" w:rsidTr="00AA26E8">
        <w:trPr>
          <w:trHeight w:val="23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1 278 880,00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1 278 880,00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982 500,00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296 380,00</w:t>
            </w:r>
          </w:p>
        </w:tc>
      </w:tr>
      <w:tr w:rsidR="00AA26E8" w:rsidRPr="00AA26E8" w:rsidTr="00AA26E8">
        <w:trPr>
          <w:trHeight w:val="184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255 820,00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255 820,00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255 820,00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17 200,00</w:t>
            </w:r>
          </w:p>
        </w:tc>
      </w:tr>
      <w:tr w:rsidR="00AA26E8" w:rsidRPr="00AA26E8" w:rsidTr="00AA26E8">
        <w:trPr>
          <w:trHeight w:val="264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17 200,00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17 200,00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13 200,00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4 000,00</w:t>
            </w:r>
          </w:p>
        </w:tc>
      </w:tr>
      <w:tr w:rsidR="00AA26E8" w:rsidRPr="00AA26E8" w:rsidTr="00AA26E8">
        <w:trPr>
          <w:trHeight w:val="211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66 000,00</w:t>
            </w:r>
          </w:p>
        </w:tc>
      </w:tr>
      <w:tr w:rsidR="00AA26E8" w:rsidRPr="00AA26E8" w:rsidTr="00AA26E8">
        <w:trPr>
          <w:trHeight w:val="290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66 000,00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66 000,00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50 700,00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15 300,00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16 400,00</w:t>
            </w:r>
          </w:p>
        </w:tc>
      </w:tr>
      <w:tr w:rsidR="00AA26E8" w:rsidRPr="00AA26E8" w:rsidTr="00AA26E8">
        <w:trPr>
          <w:trHeight w:val="264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16 400,00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16 400,00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12 600,00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3 800,00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38 990 092,00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38 990 092,00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38 990 092,00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29 946 307,00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9 043 785,00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1 176 249,00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117 249,00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117 249,00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94 249,00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1.2.9</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23 000,00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1 047 000,00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1 047 000,00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1 047 000,00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8.5.3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262 538 107,80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244 433 069,04</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"Библиотечное обслуживание"</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06.4.01.64001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22 647 445,00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"Библиотечное обслуживание"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06.4.01.64001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22 647 445,00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06.4.01.64001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22 647 445,00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06.4.01.64001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22 647 445,00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"Популяризация чтения и деятельности библиотек"</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06.4.01.64003</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292 423,00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Мероприятие "Популяризация чтения и деятельности библиотек"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06.4.01.64003</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292 423,00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06.4.01.64003</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292 423,00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06.4.01.64003</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292 423,00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06.4.01.S0360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13 309 860,69</w:t>
            </w:r>
          </w:p>
        </w:tc>
      </w:tr>
      <w:tr w:rsidR="00AA26E8" w:rsidRPr="00AA26E8" w:rsidTr="00AA26E8">
        <w:trPr>
          <w:trHeight w:val="211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06.4.01.S0360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13 309 860,69</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06.4.01.S0360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13 309 860,69</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06.4.01.S0360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13 309 860,69</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Софинансирование "Комплектование книжных фондов"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06.4.01.S5190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551 205,13</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Софинансирование "Комплектование книжных фондов"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06.4.01.S5190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551 205,13</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06.4.01.S5190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551 205,13</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06.4.01.S5190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551 205,13</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"Сохранение объектов культурного наследия"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06.4.02.65001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1 993 971,00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"Сохранение объектов культурного наследия"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06.4.02.65001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1 993 971,00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06.4.02.65001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1 993 971,00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06.4.02.65001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1 993 971,00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""Музейное обслуживание населения, обеспечение сохранности музейных фондов"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06.4.03.66001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7 352 008,00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""Музейное обслуживание населения, обеспечение сохранности музейных фондов"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06.4.03.66001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7 352 008,00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06.4.03.66001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7 352 008,00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06.4.03.66001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7 352 008,00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"Популяризация военно-исторического наследия"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06.4.03.66002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827 222,00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"Популяризация военно-исторического наследия"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06.4.03.66002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827 222,00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06.4.03.66002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827 222,00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06.4.03.66002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827 222,00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06.4.03.S0360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5 425 970,81</w:t>
            </w:r>
          </w:p>
        </w:tc>
      </w:tr>
      <w:tr w:rsidR="00AA26E8" w:rsidRPr="00AA26E8" w:rsidTr="00AA26E8">
        <w:trPr>
          <w:trHeight w:val="211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06.4.03.S0360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5 425 970,81</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06.4.03.S0360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5 425 970,81</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06.4.03.S0360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5 425 970,81</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11 291 121,00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660 000,00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660 000,00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660 000,00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10 631 121,00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1 984 509,00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1 984 509,00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8 646 612,00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8 646 612,00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"Обеспечение деятельности культурно-досуговых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107 288 781,91</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"Обеспечение деятельности культурно-досуговых учреждений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107 288 781,91</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28 025 999,00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28 025 999,00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79 262 782,91</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xml:space="preserve">Субсидии автономным учреждениям на финансовое обеспечение государственного (муниципального) задания на оказание государственных (муниципальных) услуг </w:t>
            </w:r>
            <w:r w:rsidRPr="00AA26E8">
              <w:rPr>
                <w:rFonts w:ascii="Times New Roman" w:eastAsia="Times New Roman" w:hAnsi="Times New Roman" w:cs="Times New Roman"/>
                <w:color w:val="000000"/>
                <w:sz w:val="20"/>
                <w:szCs w:val="20"/>
                <w:lang w:eastAsia="ru-RU"/>
              </w:rPr>
              <w:lastRenderedPageBreak/>
              <w:t>(выполнение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79 262 782,91</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Мероприятия по развитию различных видов туризма и туристической деятельности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06.4.04.67003</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развитию различных видов туризма и туристической деятельности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06.4.04.67003</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06.4.04.67003</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06.4.04.67003</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500 000,00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71 920 087,50</w:t>
            </w:r>
          </w:p>
        </w:tc>
      </w:tr>
      <w:tr w:rsidR="00AA26E8" w:rsidRPr="00AA26E8" w:rsidTr="00AA26E8">
        <w:trPr>
          <w:trHeight w:val="211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71 920 087,50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19 678 188,28</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19 678 188,28</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52 241 899,22</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52 241 899,22</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поддержку отрасли культуры (реализация социально-культурных проектов муниципальных образований Ленинградской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06.4.04.S5190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поддержку отрасли культуры (реализация социально-культурных проектов муниципальных образований Ленинградской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06.4.04.S5190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06.4.04.S5190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06.4.04.S5190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учреждениях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532 973,00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учреждениях культуры"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532 973,00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320 321,00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320 321,00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212 652,00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212 652,00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18 105 038,76</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"Развитие и модернизация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06.8.05.68001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15 495 470,88</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"Развитие и модернизация учреждений культуры"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06.8.05.68001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15 495 470,88</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06.8.05.68001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14 813 670,88</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06.8.05.68001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14 813 670,88</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06.8.05.68001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681 800,00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06.8.05.68001</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681 800,00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Софинансирование субсидии на поддержку развития общественной инфраструктуры муниципального значения в Лениградской области в рамках подпрограммы "Создание условий для развития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06.8.05.S4840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2 390 137,88</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Софинансирование субсидии на поддержку развития общественной инфраструктуры муниципального значения в Лениградской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06.8.05.S4840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2 390 137,88</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06.8.05.S4840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1 275 137,40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06.8.05.S4840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1 275 137,40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06.8.05.S4840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1 115 000,48</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06.8.05.S4840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1 115 000,48</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Замена приборов учета энергетических ресурсов в бюджетных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09.4.10.64120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219 430,00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Замена приборов учета энергетических ресурсов в бюджетных учреждениях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09.4.10.64120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219 430,00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09.4.10.64120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219 430,00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09.4.10.64120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219 430,00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252 350 132,00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126 029 040,00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01.4.01.60010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5 313 060,00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01.4.01.60010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5 313 060,00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01.4.01.60010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5 313 060,00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01.4.01.60010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5 313 060,00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Предоставление семьям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на основе принципов ипотечного кредитования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01.4.02.60030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5 313 060,00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Предоставление семьям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на основе принципов ипотечного кредитования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01.4.02.60030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5 313 060,00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01.4.02.60030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5 313 060,00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01.4.02.60030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5 313 060,00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Обеспечение жилыми помещениями работников муниципальной бюджетной сферы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01.4.03.60070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5 913 060,00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Обеспечение жилыми помещениями работников муниципальной бюджетной сферы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01.4.03.60070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5 913 060,00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01.4.03.60070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5 913 060,00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01.4.03.60070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5 913 060,00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01.4.05.61385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2 260 800,00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01.4.05.61385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2 260 800,00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01.4.05.61385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2 260 800,00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01.4.05.61385</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2 260 800,00</w:t>
            </w:r>
          </w:p>
        </w:tc>
      </w:tr>
      <w:tr w:rsidR="00AA26E8" w:rsidRPr="00AA26E8" w:rsidTr="00AA26E8">
        <w:trPr>
          <w:trHeight w:val="184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Сосновоборского городского округа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01.4.05.61390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5 313 060,00</w:t>
            </w:r>
          </w:p>
        </w:tc>
      </w:tr>
      <w:tr w:rsidR="00AA26E8" w:rsidRPr="00AA26E8" w:rsidTr="00AA26E8">
        <w:trPr>
          <w:trHeight w:val="184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Сосновоборского городского округа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01.4.05.61390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5 313 060,00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01.4.05.61390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5 313 060,00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01.4.05.61390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5 313 060,00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"Старшее поколение"</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2 778 200,00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"Старшее поколение"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2 778 200,00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498 200,00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498 200,00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2 280 000,00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380 000,00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Приобретение товаров, работ, услуг в пользу граждан в целях их социального обеспечения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1 900 000,00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социальной поддержке инвалидов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363 000,00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социальной поддержке инвалидов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363 000,00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363 000,00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363 000,00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xml:space="preserve">Мероприятия по социальной поддержке семей и </w:t>
            </w:r>
            <w:r w:rsidR="00D50BAE" w:rsidRPr="00AA26E8">
              <w:rPr>
                <w:rFonts w:ascii="Times New Roman" w:eastAsia="Times New Roman" w:hAnsi="Times New Roman" w:cs="Times New Roman"/>
                <w:color w:val="000000"/>
                <w:sz w:val="20"/>
                <w:szCs w:val="20"/>
                <w:lang w:eastAsia="ru-RU"/>
              </w:rPr>
              <w:t>детей,</w:t>
            </w:r>
            <w:r w:rsidRPr="00AA26E8">
              <w:rPr>
                <w:rFonts w:ascii="Times New Roman" w:eastAsia="Times New Roman" w:hAnsi="Times New Roman" w:cs="Times New Roman"/>
                <w:color w:val="000000"/>
                <w:sz w:val="20"/>
                <w:szCs w:val="20"/>
                <w:lang w:eastAsia="ru-RU"/>
              </w:rPr>
              <w:t xml:space="preserve">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3 854 000,00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xml:space="preserve">Мероприятия по социальной поддержке семей и </w:t>
            </w:r>
            <w:r w:rsidR="00D50BAE" w:rsidRPr="00AA26E8">
              <w:rPr>
                <w:rFonts w:ascii="Times New Roman" w:eastAsia="Times New Roman" w:hAnsi="Times New Roman" w:cs="Times New Roman"/>
                <w:color w:val="000000"/>
                <w:sz w:val="20"/>
                <w:szCs w:val="20"/>
                <w:lang w:eastAsia="ru-RU"/>
              </w:rPr>
              <w:t>детей,</w:t>
            </w:r>
            <w:r w:rsidRPr="00AA26E8">
              <w:rPr>
                <w:rFonts w:ascii="Times New Roman" w:eastAsia="Times New Roman" w:hAnsi="Times New Roman" w:cs="Times New Roman"/>
                <w:color w:val="000000"/>
                <w:sz w:val="20"/>
                <w:szCs w:val="20"/>
                <w:lang w:eastAsia="ru-RU"/>
              </w:rPr>
              <w:t xml:space="preserve"> находящихся в трудной жизненной ситуации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3 854 000,00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3 454 000,00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3 454 000,00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400 000,00</w:t>
            </w:r>
          </w:p>
        </w:tc>
      </w:tr>
      <w:tr w:rsidR="00AA26E8" w:rsidRPr="00AA26E8" w:rsidTr="00AA26E8">
        <w:trPr>
          <w:trHeight w:val="184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22 330 600,00</w:t>
            </w:r>
          </w:p>
        </w:tc>
      </w:tr>
      <w:tr w:rsidR="00AA26E8" w:rsidRPr="00AA26E8" w:rsidTr="00AA26E8">
        <w:trPr>
          <w:trHeight w:val="211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22 330 600,00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1 230 600,00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1 230 600,00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19 000 000,00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19 000 000,00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2 100 000,00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2 100 000,00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05.4.02.73040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20 937 400,00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05.4.02.73040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20 937 400,00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05.4.02.73040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20 937 400,00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05.4.02.73040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20 937 400,00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05.4.02.R3040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43 016 800,00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05.4.02.R3040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43 016 800,00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05.4.02.R3040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43 016 800,00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05.4.02.R3040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43 016 800,00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Содействие развитию кадрового потенциала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7 851 000,00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Содействие развитию кадрового потенциала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7 851 000,00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7 851 000,00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7 851 000,00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предоставлению гражданам единовременной денежной выплаты на проведение капитального ремонта жилых домов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09.4.12.71640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344 000,00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предоставлению гражданам единовременной денежной выплаты на проведение капитального ремонта жилых домов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09.4.12.71640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344 000,00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09.4.12.71640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344 000,00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09.4.12.71640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344 000,00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87.4.00.02020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441 000,00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87.4.00.02020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441 000,00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87.4.00.02020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441 000,00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87.4.00.02020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441 000,00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89 153 074,00</w:t>
            </w:r>
          </w:p>
        </w:tc>
      </w:tr>
      <w:tr w:rsidR="00AA26E8" w:rsidRPr="00AA26E8" w:rsidTr="00AA26E8">
        <w:trPr>
          <w:trHeight w:val="23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Софинансирование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01.7.01.L4970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1 168 874,00</w:t>
            </w:r>
          </w:p>
        </w:tc>
      </w:tr>
      <w:tr w:rsidR="00AA26E8" w:rsidRPr="00AA26E8" w:rsidTr="00AA26E8">
        <w:trPr>
          <w:trHeight w:val="264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Софинансирование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01.7.01.L4970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1 168 874,00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01.7.01.L4970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1 168 874,00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01.7.01.L4970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1 168 874,00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05.4.01.71360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5 453 100,00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05.4.01.71360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5 453 100,00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05.4.01.71360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5 453 100,00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05.4.01.71360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5 453 100,00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88.0.00.70820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54 144 144,05</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88.0.00.70820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54 144 144,05</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88.0.00.70820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54 144 144,05</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88.0.00.70820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54 144 144,05</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вознаграждение, причитающиеся приемному родителю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5 589 900,00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вознаграждение, причитающиеся приемному родителю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5 589 900,00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5 589 900,00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Приобретение товаров, работ, услуг в пользу граждан в целях их социального обеспечения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3.2.3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5 589 900,00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на подготовку граждан, желающих принять на воспитание в свою семью ребенка, оставшегося без попечения родителей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1 527 800,00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подготовку граждан, желающих принять на воспитание в свою семью ребенка, оставшегося без попечения родителей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1 527 800,00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1 527 800,00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1 527 800,00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содержание детей-сирот и детей, оставшихся без попечения родителей, в семьях опекунов (попечителей) и приемных семьях</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17 227 100,00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содержание детей-сирот и детей, оставшихся без попечения родителей, в семьях опекунов (попечителей) и приемных семьях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17 227 100,00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17 227 100,00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17 227 100,00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420 900,00</w:t>
            </w:r>
          </w:p>
        </w:tc>
      </w:tr>
      <w:tr w:rsidR="00AA26E8" w:rsidRPr="00AA26E8" w:rsidTr="00AA26E8">
        <w:trPr>
          <w:trHeight w:val="184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420 900,00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420 900,00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88.0.00.71470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420 900,00</w:t>
            </w:r>
          </w:p>
        </w:tc>
      </w:tr>
      <w:tr w:rsidR="00AA26E8" w:rsidRPr="00AA26E8" w:rsidTr="00AA26E8">
        <w:trPr>
          <w:trHeight w:val="422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1 128 000,00</w:t>
            </w:r>
          </w:p>
        </w:tc>
      </w:tr>
      <w:tr w:rsidR="00AA26E8" w:rsidRPr="00AA26E8" w:rsidTr="00AA26E8">
        <w:trPr>
          <w:trHeight w:val="422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1 128 000,00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1 128 000,00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88.0.00.71500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1 128 000,00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обеспечению постинтернатного сопровождения детей-сирот, детей, оставшихся без попечения родителей, лиц из числа детей сирот и детей, оставшихся без попечения родителей, 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51 200,00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обеспечению постинтернатного сопровождения детей-сирот, детей, оставшихся без попечения родителей, лиц из числа детей сирот и детей, оставшихся без попечения родителей, в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51 200,00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51 200,00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88.0.00.71720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51 200,00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предоставлению жилых помещений детям сиротам и детям, оставшимся без попечения родителей, лица из их числа по договорам найма специализированных жилых помещений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88.0.00.R0820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2 442 055,95</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Субвенции по предоставлению жилых помещений детям сиротам и детям, оставшимся без попечения родителей, лица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88.0.00.R0820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2 442 055,95</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88.0.00.R0820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2 442 055,95</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88.0.00.R0820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2 442 055,95</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37 168 018,00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"Старшее поколение"</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809 927,00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"Старшее поколение"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809 927,00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809 927,00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809 927,00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социальной поддержке инвалидов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99 000,00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социальной поддержке инвалидов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99 000,00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99 000,00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99 000,00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xml:space="preserve">Мероприятия по социальной поддержке семей и </w:t>
            </w:r>
            <w:r w:rsidR="00D50BAE" w:rsidRPr="00AA26E8">
              <w:rPr>
                <w:rFonts w:ascii="Times New Roman" w:eastAsia="Times New Roman" w:hAnsi="Times New Roman" w:cs="Times New Roman"/>
                <w:color w:val="000000"/>
                <w:sz w:val="20"/>
                <w:szCs w:val="20"/>
                <w:lang w:eastAsia="ru-RU"/>
              </w:rPr>
              <w:t>детей,</w:t>
            </w:r>
            <w:r w:rsidRPr="00AA26E8">
              <w:rPr>
                <w:rFonts w:ascii="Times New Roman" w:eastAsia="Times New Roman" w:hAnsi="Times New Roman" w:cs="Times New Roman"/>
                <w:color w:val="000000"/>
                <w:sz w:val="20"/>
                <w:szCs w:val="20"/>
                <w:lang w:eastAsia="ru-RU"/>
              </w:rPr>
              <w:t xml:space="preserve">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1 684 730,00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xml:space="preserve">Мероприятия по социальной поддержке семей и </w:t>
            </w:r>
            <w:r w:rsidR="00D50BAE" w:rsidRPr="00AA26E8">
              <w:rPr>
                <w:rFonts w:ascii="Times New Roman" w:eastAsia="Times New Roman" w:hAnsi="Times New Roman" w:cs="Times New Roman"/>
                <w:color w:val="000000"/>
                <w:sz w:val="20"/>
                <w:szCs w:val="20"/>
                <w:lang w:eastAsia="ru-RU"/>
              </w:rPr>
              <w:t>детей,</w:t>
            </w:r>
            <w:r w:rsidRPr="00AA26E8">
              <w:rPr>
                <w:rFonts w:ascii="Times New Roman" w:eastAsia="Times New Roman" w:hAnsi="Times New Roman" w:cs="Times New Roman"/>
                <w:color w:val="000000"/>
                <w:sz w:val="20"/>
                <w:szCs w:val="20"/>
                <w:lang w:eastAsia="ru-RU"/>
              </w:rPr>
              <w:t xml:space="preserve"> находящихся в трудной жизненной ситуации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681 530,00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681 530,00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681 530,00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xml:space="preserve">Мероприятия по социальной поддержке семей и </w:t>
            </w:r>
            <w:r w:rsidR="00D50BAE" w:rsidRPr="00AA26E8">
              <w:rPr>
                <w:rFonts w:ascii="Times New Roman" w:eastAsia="Times New Roman" w:hAnsi="Times New Roman" w:cs="Times New Roman"/>
                <w:color w:val="000000"/>
                <w:sz w:val="20"/>
                <w:szCs w:val="20"/>
                <w:lang w:eastAsia="ru-RU"/>
              </w:rPr>
              <w:t>детей,</w:t>
            </w:r>
            <w:r w:rsidRPr="00AA26E8">
              <w:rPr>
                <w:rFonts w:ascii="Times New Roman" w:eastAsia="Times New Roman" w:hAnsi="Times New Roman" w:cs="Times New Roman"/>
                <w:color w:val="000000"/>
                <w:sz w:val="20"/>
                <w:szCs w:val="20"/>
                <w:lang w:eastAsia="ru-RU"/>
              </w:rPr>
              <w:t xml:space="preserve"> находящихся в трудной жизненной ситуации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1 003 200,00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1 003 200,00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1 003 200,00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работе с семьями, находящимися в социально опасном положении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04.4.02.61540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617 760,00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работе с семьями, находящимися в социально опасном положении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04.4.02.61540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617 760,00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04.4.02.61540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617 760,00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04.4.02.61540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617 760,00</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обеспечению объектов социальной инфраструктуры специальными приспособлениями для инвалидов в рамках подпрограммы формирование доступной среды жизнедеятельности для инвалидов и других маломобильных групп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04.4.03.61560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1 365 819,00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обеспечению объектов социальной инфраструктуры специальными приспособлениями для инвалидов в рамках подпрограммы формирование доступной среды жизнедеятельности для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04.4.03.61560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1 365 819,00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04.4.03.61560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451 119,00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04.4.03.61560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451 119,00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04.4.03.61560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914 700,00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04.4.03.61560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914 700,00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D50BAE"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медицинским услугам, направленным на профилактику социально-значимых заболеваний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04.4.04.61580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840 000,00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D50BAE"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медицинским услугам, направленным на профилактику социально-значимых заболеваний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04.4.04.61580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840 000,00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04.4.04.61580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840 000,00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04.4.04.61580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840 000,00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медицинским услугам по защите и укреплению здоровья беременных женщин</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04.4.04.61590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285 000,00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медицинским услугам по защите и укреплению здоровья беременных женщин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04.4.04.61590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285 000,00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04.4.04.61590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285 000,00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04.4.04.61590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285 000,00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формированию здорового образа жизни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04.4.04.61600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формированию здорового образа жизни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04.4.04.61600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04.4.04.61600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04.4.04.61600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2.4.4</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финансовую поддержку социально ориентированным некоммерческим организациям ветеранов и инвалидов</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04.4.05.07010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3 318 808,00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финансовую поддержку социально ориентированным некоммерческим организациям ветеранов и инвалидов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04.4.05.07010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3 318 808,00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04.4.05.07010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3 318 808,00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04.4.05.07010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3 318 808,00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04.4.05.72060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987 310,00</w:t>
            </w:r>
          </w:p>
        </w:tc>
      </w:tr>
      <w:tr w:rsidR="00AA26E8" w:rsidRPr="00AA26E8" w:rsidTr="00AA26E8">
        <w:trPr>
          <w:trHeight w:val="1584"/>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04.4.05.72060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987 310,00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04.4.05.72060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987 310,00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04.4.05.72060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6.3.3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987 310,00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Доплата к пенсии (ПНО)</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87.3.00.02010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26 159 664,00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Доплата к пенсии (ПНО) (Социальное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87.3.00.02010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26 159 664,00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87.3.00.02010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26 159 664,00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Иные пенсии, социальные доплаты к пенсиям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87.3.00.02010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3.1.2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26 159 664,00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15 059 528,04</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15 059 528,04</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Мероприятие "Проведение физкультурных и спортивно-массовых мероприятий"</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07.4.01.63030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6 295 419,00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"Проведение физкультурных и спортивно-массовых мероприятий"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07.4.01.63030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6 295 419,00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07.4.01.63030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6 295 419,00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07.4.01.63030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6 295 419,00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"Обеспечение деятельности МАОУ ДО "СШ "Малахит"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3 386 477,00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3 386 477,00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3 386 477,00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3 386 477,00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сфере физической культуры и спорта»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07.4.02.63040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25 000,00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сфере физической культуры и спорта»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07.4.02.63040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07.4.02.63040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07.4.02.63040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25 000,00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Развитие и модернизация материально-технической базы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07.8.02.63050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4 300 000,00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Развитие и модернизация материально-технической базы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07.8.02.63050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4 300 000,00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07.8.02.63050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4 300 000,00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07.8.02.63050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4 300 000,00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Софинансирование субсидии на поддержку развития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07.8.03.S4840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1 052 632,04</w:t>
            </w:r>
          </w:p>
        </w:tc>
      </w:tr>
      <w:tr w:rsidR="00AA26E8" w:rsidRPr="00AA26E8" w:rsidTr="00AA26E8">
        <w:trPr>
          <w:trHeight w:val="1320"/>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Софинансирование субсидии на поддержку развития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07.8.03.S4840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1 052 632,04</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07.8.03.S4840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1 052 632,04</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07.8.03.S4840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6.2.2</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1 052 632,04</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СРЕДСТВА МАССОВОЙ ИНФОРМАЦИИ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15 058 688,00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Телевидение и радиовещание</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11 058 688,00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2 900 000,00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2 900 000,00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2 900 000,00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lastRenderedPageBreak/>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2 900 000,00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обеспечению деятельности подведомственных учреждений в сфере радиовещания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8 158 688,00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обеспечению деятельности подведомственных учреждений в сфере радиовещания (Предоставление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8 158 688,00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8 158 688,00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6.1.1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8 158 688,00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4 000 000,00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выпадающих доходов официального издания (газеты)</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10.4.02.07120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2 000 000,00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выпадающих доходов официального издания (газеты)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10.4.02.07120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2 000 000,00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10.4.02.07120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2 000 000,00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10.4.02.07120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8.1.1</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2 000 000,00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2 000 000,00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 (Иные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2 000 000,00</w:t>
            </w:r>
          </w:p>
        </w:tc>
      </w:tr>
      <w:tr w:rsidR="00AA26E8" w:rsidRPr="00AA26E8" w:rsidTr="00AA26E8">
        <w:trPr>
          <w:trHeight w:val="792"/>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2 000 000,00</w:t>
            </w:r>
          </w:p>
        </w:tc>
      </w:tr>
      <w:tr w:rsidR="00AA26E8" w:rsidRPr="00AA26E8" w:rsidTr="00AA26E8">
        <w:trPr>
          <w:trHeight w:val="105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8.1.3</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2 000 000,00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ОБСЛУЖИВАНИЕ ГОСУДАРСТВЕННОГО И МУНИЦИПАЛЬНОГО ДОЛГА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13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73 972,60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Обслуживание государственного внутреннего и муниципального долга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73 972,60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Проценты по кредиту</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88.5.00.00190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73 972,60</w:t>
            </w:r>
          </w:p>
        </w:tc>
      </w:tr>
      <w:tr w:rsidR="00AA26E8" w:rsidRPr="00AA26E8" w:rsidTr="00AA26E8">
        <w:trPr>
          <w:trHeight w:val="528"/>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Проценты по кредиту (Обслуживание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88.5.00.00190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7.0.0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73 972,60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Обслуживание муниципального долга</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13</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88.5.00.00190</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7.3.0</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color w:val="000000"/>
                <w:sz w:val="20"/>
                <w:szCs w:val="20"/>
                <w:lang w:eastAsia="ru-RU"/>
              </w:rPr>
            </w:pPr>
            <w:r w:rsidRPr="00AA26E8">
              <w:rPr>
                <w:rFonts w:ascii="Times New Roman" w:eastAsia="Times New Roman" w:hAnsi="Times New Roman" w:cs="Times New Roman"/>
                <w:color w:val="000000"/>
                <w:sz w:val="20"/>
                <w:szCs w:val="20"/>
                <w:lang w:eastAsia="ru-RU"/>
              </w:rPr>
              <w:t>73 972,60</w:t>
            </w:r>
          </w:p>
        </w:tc>
      </w:tr>
      <w:tr w:rsidR="00AA26E8" w:rsidRPr="00AA26E8" w:rsidTr="00AA26E8">
        <w:trPr>
          <w:trHeight w:val="276"/>
        </w:trPr>
        <w:tc>
          <w:tcPr>
            <w:tcW w:w="5671" w:type="dxa"/>
            <w:tcBorders>
              <w:top w:val="nil"/>
              <w:left w:val="single" w:sz="4" w:space="0" w:color="auto"/>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Всего</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1447"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 </w:t>
            </w:r>
          </w:p>
        </w:tc>
        <w:tc>
          <w:tcPr>
            <w:tcW w:w="1622" w:type="dxa"/>
            <w:tcBorders>
              <w:top w:val="nil"/>
              <w:left w:val="nil"/>
              <w:bottom w:val="single" w:sz="4" w:space="0" w:color="auto"/>
              <w:right w:val="single" w:sz="4" w:space="0" w:color="auto"/>
            </w:tcBorders>
            <w:shd w:val="clear" w:color="auto" w:fill="auto"/>
            <w:noWrap/>
            <w:vAlign w:val="center"/>
            <w:hideMark/>
          </w:tcPr>
          <w:p w:rsidR="00AA26E8" w:rsidRPr="00AA26E8" w:rsidRDefault="00AA26E8" w:rsidP="00AA26E8">
            <w:pPr>
              <w:spacing w:after="0" w:line="240" w:lineRule="auto"/>
              <w:jc w:val="right"/>
              <w:rPr>
                <w:rFonts w:ascii="Times New Roman" w:eastAsia="Times New Roman" w:hAnsi="Times New Roman" w:cs="Times New Roman"/>
                <w:b/>
                <w:bCs/>
                <w:color w:val="000000"/>
                <w:sz w:val="20"/>
                <w:szCs w:val="20"/>
                <w:lang w:eastAsia="ru-RU"/>
              </w:rPr>
            </w:pPr>
            <w:r w:rsidRPr="00AA26E8">
              <w:rPr>
                <w:rFonts w:ascii="Times New Roman" w:eastAsia="Times New Roman" w:hAnsi="Times New Roman" w:cs="Times New Roman"/>
                <w:b/>
                <w:bCs/>
                <w:color w:val="000000"/>
                <w:sz w:val="20"/>
                <w:szCs w:val="20"/>
                <w:lang w:eastAsia="ru-RU"/>
              </w:rPr>
              <w:t>4 027 163 394,00</w:t>
            </w:r>
          </w:p>
        </w:tc>
      </w:tr>
    </w:tbl>
    <w:p w:rsidR="00CA59C3" w:rsidRDefault="00CA59C3" w:rsidP="00C257E5">
      <w:pPr>
        <w:spacing w:after="0"/>
        <w:jc w:val="center"/>
        <w:rPr>
          <w:rFonts w:ascii="Times New Roman" w:eastAsia="Times New Roman" w:hAnsi="Times New Roman" w:cs="Times New Roman"/>
          <w:b/>
          <w:bCs/>
          <w:sz w:val="24"/>
          <w:szCs w:val="24"/>
          <w:lang w:eastAsia="ru-RU"/>
        </w:rPr>
      </w:pPr>
    </w:p>
    <w:p w:rsidR="00C257E5" w:rsidRDefault="00C257E5" w:rsidP="00DA5D4C">
      <w:pPr>
        <w:spacing w:after="0"/>
        <w:jc w:val="center"/>
        <w:rPr>
          <w:rFonts w:ascii="Times New Roman" w:eastAsia="Times New Roman" w:hAnsi="Times New Roman" w:cs="Times New Roman"/>
          <w:b/>
          <w:bCs/>
          <w:sz w:val="24"/>
          <w:szCs w:val="24"/>
          <w:lang w:eastAsia="ru-RU"/>
        </w:rPr>
      </w:pPr>
    </w:p>
    <w:p w:rsidR="00BE5D62" w:rsidRDefault="00BE5D62" w:rsidP="00DA5D4C">
      <w:pPr>
        <w:spacing w:after="0"/>
        <w:jc w:val="center"/>
        <w:rPr>
          <w:rFonts w:ascii="Times New Roman" w:eastAsia="Times New Roman" w:hAnsi="Times New Roman" w:cs="Times New Roman"/>
          <w:b/>
          <w:bCs/>
          <w:sz w:val="24"/>
          <w:szCs w:val="24"/>
          <w:lang w:eastAsia="ru-RU"/>
        </w:rPr>
      </w:pPr>
    </w:p>
    <w:sectPr w:rsidR="00BE5D62" w:rsidSect="00411E68">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D62" w:rsidRDefault="00BE5D62" w:rsidP="00DA5D4C">
      <w:pPr>
        <w:spacing w:after="0" w:line="240" w:lineRule="auto"/>
      </w:pPr>
      <w:r>
        <w:separator/>
      </w:r>
    </w:p>
  </w:endnote>
  <w:endnote w:type="continuationSeparator" w:id="0">
    <w:p w:rsidR="00BE5D62" w:rsidRDefault="00BE5D62" w:rsidP="00DA5D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8930"/>
      <w:docPartObj>
        <w:docPartGallery w:val="Page Numbers (Bottom of Page)"/>
        <w:docPartUnique/>
      </w:docPartObj>
    </w:sdtPr>
    <w:sdtEndPr>
      <w:rPr>
        <w:rFonts w:ascii="Times New Roman" w:hAnsi="Times New Roman" w:cs="Times New Roman"/>
      </w:rPr>
    </w:sdtEndPr>
    <w:sdtContent>
      <w:p w:rsidR="00BE5D62" w:rsidRPr="00C83ECF" w:rsidRDefault="00F11AAB">
        <w:pPr>
          <w:pStyle w:val="a7"/>
          <w:jc w:val="right"/>
          <w:rPr>
            <w:rFonts w:ascii="Times New Roman" w:hAnsi="Times New Roman" w:cs="Times New Roman"/>
          </w:rPr>
        </w:pPr>
        <w:r w:rsidRPr="00C83ECF">
          <w:rPr>
            <w:rFonts w:ascii="Times New Roman" w:hAnsi="Times New Roman" w:cs="Times New Roman"/>
          </w:rPr>
          <w:fldChar w:fldCharType="begin"/>
        </w:r>
        <w:r w:rsidR="008F249B" w:rsidRPr="00C83ECF">
          <w:rPr>
            <w:rFonts w:ascii="Times New Roman" w:hAnsi="Times New Roman" w:cs="Times New Roman"/>
          </w:rPr>
          <w:instrText xml:space="preserve"> PAGE   \* MERGEFORMAT </w:instrText>
        </w:r>
        <w:r w:rsidRPr="00C83ECF">
          <w:rPr>
            <w:rFonts w:ascii="Times New Roman" w:hAnsi="Times New Roman" w:cs="Times New Roman"/>
          </w:rPr>
          <w:fldChar w:fldCharType="separate"/>
        </w:r>
        <w:r w:rsidR="00C83ECF">
          <w:rPr>
            <w:rFonts w:ascii="Times New Roman" w:hAnsi="Times New Roman" w:cs="Times New Roman"/>
            <w:noProof/>
          </w:rPr>
          <w:t>54</w:t>
        </w:r>
        <w:r w:rsidRPr="00C83ECF">
          <w:rPr>
            <w:rFonts w:ascii="Times New Roman" w:hAnsi="Times New Roman" w:cs="Times New Roman"/>
            <w:noProof/>
          </w:rPr>
          <w:fldChar w:fldCharType="end"/>
        </w:r>
      </w:p>
    </w:sdtContent>
  </w:sdt>
  <w:p w:rsidR="00BE5D62" w:rsidRDefault="00BE5D6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D62" w:rsidRDefault="00BE5D62" w:rsidP="00DA5D4C">
      <w:pPr>
        <w:spacing w:after="0" w:line="240" w:lineRule="auto"/>
      </w:pPr>
      <w:r>
        <w:separator/>
      </w:r>
    </w:p>
  </w:footnote>
  <w:footnote w:type="continuationSeparator" w:id="0">
    <w:p w:rsidR="00BE5D62" w:rsidRDefault="00BE5D62" w:rsidP="00DA5D4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1"/>
    <w:footnote w:id="0"/>
  </w:footnotePr>
  <w:endnotePr>
    <w:endnote w:id="-1"/>
    <w:endnote w:id="0"/>
  </w:endnotePr>
  <w:compat/>
  <w:rsids>
    <w:rsidRoot w:val="00734B22"/>
    <w:rsid w:val="000249D4"/>
    <w:rsid w:val="00161A08"/>
    <w:rsid w:val="00177968"/>
    <w:rsid w:val="0019055B"/>
    <w:rsid w:val="001C674A"/>
    <w:rsid w:val="001D5AB6"/>
    <w:rsid w:val="002D2EEA"/>
    <w:rsid w:val="003007E1"/>
    <w:rsid w:val="00356FED"/>
    <w:rsid w:val="00375CA4"/>
    <w:rsid w:val="003A1F4E"/>
    <w:rsid w:val="003F5324"/>
    <w:rsid w:val="00411E68"/>
    <w:rsid w:val="00426702"/>
    <w:rsid w:val="004D0B53"/>
    <w:rsid w:val="004D6DA8"/>
    <w:rsid w:val="00500574"/>
    <w:rsid w:val="005464D4"/>
    <w:rsid w:val="005521E3"/>
    <w:rsid w:val="005B08E0"/>
    <w:rsid w:val="00627D48"/>
    <w:rsid w:val="006511BB"/>
    <w:rsid w:val="00661E22"/>
    <w:rsid w:val="00662779"/>
    <w:rsid w:val="00707092"/>
    <w:rsid w:val="00734B22"/>
    <w:rsid w:val="007D451F"/>
    <w:rsid w:val="008A36AD"/>
    <w:rsid w:val="008A3B57"/>
    <w:rsid w:val="008F249B"/>
    <w:rsid w:val="0090201D"/>
    <w:rsid w:val="0096307A"/>
    <w:rsid w:val="009A08E5"/>
    <w:rsid w:val="009D09A3"/>
    <w:rsid w:val="009E68E1"/>
    <w:rsid w:val="009E6B8A"/>
    <w:rsid w:val="00A374C9"/>
    <w:rsid w:val="00A62A09"/>
    <w:rsid w:val="00A83323"/>
    <w:rsid w:val="00AA26E8"/>
    <w:rsid w:val="00AA6BF8"/>
    <w:rsid w:val="00AE6613"/>
    <w:rsid w:val="00B0414C"/>
    <w:rsid w:val="00B27BB9"/>
    <w:rsid w:val="00BE5D62"/>
    <w:rsid w:val="00C257E5"/>
    <w:rsid w:val="00C63EEB"/>
    <w:rsid w:val="00C83ECF"/>
    <w:rsid w:val="00CA59C3"/>
    <w:rsid w:val="00D50BAE"/>
    <w:rsid w:val="00D65E46"/>
    <w:rsid w:val="00D965AE"/>
    <w:rsid w:val="00DA5D4C"/>
    <w:rsid w:val="00DD1FB8"/>
    <w:rsid w:val="00E8100A"/>
    <w:rsid w:val="00E9418D"/>
    <w:rsid w:val="00F11AAB"/>
    <w:rsid w:val="00F20357"/>
    <w:rsid w:val="00F50918"/>
    <w:rsid w:val="00F6046D"/>
    <w:rsid w:val="00F90F9B"/>
    <w:rsid w:val="00F97FB3"/>
    <w:rsid w:val="00FA1447"/>
    <w:rsid w:val="00FD5E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B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34B22"/>
    <w:rPr>
      <w:color w:val="0000FF"/>
      <w:u w:val="single"/>
    </w:rPr>
  </w:style>
  <w:style w:type="character" w:styleId="a4">
    <w:name w:val="FollowedHyperlink"/>
    <w:basedOn w:val="a0"/>
    <w:uiPriority w:val="99"/>
    <w:semiHidden/>
    <w:unhideWhenUsed/>
    <w:rsid w:val="00734B22"/>
    <w:rPr>
      <w:color w:val="800080"/>
      <w:u w:val="single"/>
    </w:rPr>
  </w:style>
  <w:style w:type="paragraph" w:customStyle="1" w:styleId="xl63">
    <w:name w:val="xl63"/>
    <w:basedOn w:val="a"/>
    <w:rsid w:val="00734B22"/>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734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5">
    <w:name w:val="xl65"/>
    <w:basedOn w:val="a"/>
    <w:rsid w:val="00734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734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lang w:eastAsia="ru-RU"/>
    </w:rPr>
  </w:style>
  <w:style w:type="paragraph" w:customStyle="1" w:styleId="xl67">
    <w:name w:val="xl67"/>
    <w:basedOn w:val="a"/>
    <w:rsid w:val="00734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ru-RU"/>
    </w:rPr>
  </w:style>
  <w:style w:type="paragraph" w:customStyle="1" w:styleId="xl68">
    <w:name w:val="xl68"/>
    <w:basedOn w:val="a"/>
    <w:rsid w:val="00734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734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70">
    <w:name w:val="xl70"/>
    <w:basedOn w:val="a"/>
    <w:rsid w:val="00734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1">
    <w:name w:val="xl71"/>
    <w:basedOn w:val="a"/>
    <w:rsid w:val="00734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styleId="a5">
    <w:name w:val="header"/>
    <w:basedOn w:val="a"/>
    <w:link w:val="a6"/>
    <w:uiPriority w:val="99"/>
    <w:semiHidden/>
    <w:unhideWhenUsed/>
    <w:rsid w:val="00DA5D4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DA5D4C"/>
  </w:style>
  <w:style w:type="paragraph" w:styleId="a7">
    <w:name w:val="footer"/>
    <w:basedOn w:val="a"/>
    <w:link w:val="a8"/>
    <w:uiPriority w:val="99"/>
    <w:unhideWhenUsed/>
    <w:rsid w:val="00DA5D4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A5D4C"/>
  </w:style>
  <w:style w:type="paragraph" w:customStyle="1" w:styleId="xl72">
    <w:name w:val="xl72"/>
    <w:basedOn w:val="a"/>
    <w:rsid w:val="00A374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3">
    <w:name w:val="xl73"/>
    <w:basedOn w:val="a"/>
    <w:rsid w:val="00A374C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4">
    <w:name w:val="xl74"/>
    <w:basedOn w:val="a"/>
    <w:rsid w:val="00C25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501511454">
      <w:bodyDiv w:val="1"/>
      <w:marLeft w:val="0"/>
      <w:marRight w:val="0"/>
      <w:marTop w:val="0"/>
      <w:marBottom w:val="0"/>
      <w:divBdr>
        <w:top w:val="none" w:sz="0" w:space="0" w:color="auto"/>
        <w:left w:val="none" w:sz="0" w:space="0" w:color="auto"/>
        <w:bottom w:val="none" w:sz="0" w:space="0" w:color="auto"/>
        <w:right w:val="none" w:sz="0" w:space="0" w:color="auto"/>
      </w:divBdr>
    </w:div>
    <w:div w:id="533616085">
      <w:bodyDiv w:val="1"/>
      <w:marLeft w:val="0"/>
      <w:marRight w:val="0"/>
      <w:marTop w:val="0"/>
      <w:marBottom w:val="0"/>
      <w:divBdr>
        <w:top w:val="none" w:sz="0" w:space="0" w:color="auto"/>
        <w:left w:val="none" w:sz="0" w:space="0" w:color="auto"/>
        <w:bottom w:val="none" w:sz="0" w:space="0" w:color="auto"/>
        <w:right w:val="none" w:sz="0" w:space="0" w:color="auto"/>
      </w:divBdr>
    </w:div>
    <w:div w:id="812526646">
      <w:bodyDiv w:val="1"/>
      <w:marLeft w:val="0"/>
      <w:marRight w:val="0"/>
      <w:marTop w:val="0"/>
      <w:marBottom w:val="0"/>
      <w:divBdr>
        <w:top w:val="none" w:sz="0" w:space="0" w:color="auto"/>
        <w:left w:val="none" w:sz="0" w:space="0" w:color="auto"/>
        <w:bottom w:val="none" w:sz="0" w:space="0" w:color="auto"/>
        <w:right w:val="none" w:sz="0" w:space="0" w:color="auto"/>
      </w:divBdr>
    </w:div>
    <w:div w:id="1084448212">
      <w:bodyDiv w:val="1"/>
      <w:marLeft w:val="0"/>
      <w:marRight w:val="0"/>
      <w:marTop w:val="0"/>
      <w:marBottom w:val="0"/>
      <w:divBdr>
        <w:top w:val="none" w:sz="0" w:space="0" w:color="auto"/>
        <w:left w:val="none" w:sz="0" w:space="0" w:color="auto"/>
        <w:bottom w:val="none" w:sz="0" w:space="0" w:color="auto"/>
        <w:right w:val="none" w:sz="0" w:space="0" w:color="auto"/>
      </w:divBdr>
    </w:div>
    <w:div w:id="1447315092">
      <w:bodyDiv w:val="1"/>
      <w:marLeft w:val="0"/>
      <w:marRight w:val="0"/>
      <w:marTop w:val="0"/>
      <w:marBottom w:val="0"/>
      <w:divBdr>
        <w:top w:val="none" w:sz="0" w:space="0" w:color="auto"/>
        <w:left w:val="none" w:sz="0" w:space="0" w:color="auto"/>
        <w:bottom w:val="none" w:sz="0" w:space="0" w:color="auto"/>
        <w:right w:val="none" w:sz="0" w:space="0" w:color="auto"/>
      </w:divBdr>
    </w:div>
    <w:div w:id="1462839730">
      <w:bodyDiv w:val="1"/>
      <w:marLeft w:val="0"/>
      <w:marRight w:val="0"/>
      <w:marTop w:val="0"/>
      <w:marBottom w:val="0"/>
      <w:divBdr>
        <w:top w:val="none" w:sz="0" w:space="0" w:color="auto"/>
        <w:left w:val="none" w:sz="0" w:space="0" w:color="auto"/>
        <w:bottom w:val="none" w:sz="0" w:space="0" w:color="auto"/>
        <w:right w:val="none" w:sz="0" w:space="0" w:color="auto"/>
      </w:divBdr>
    </w:div>
    <w:div w:id="1559627421">
      <w:bodyDiv w:val="1"/>
      <w:marLeft w:val="0"/>
      <w:marRight w:val="0"/>
      <w:marTop w:val="0"/>
      <w:marBottom w:val="0"/>
      <w:divBdr>
        <w:top w:val="none" w:sz="0" w:space="0" w:color="auto"/>
        <w:left w:val="none" w:sz="0" w:space="0" w:color="auto"/>
        <w:bottom w:val="none" w:sz="0" w:space="0" w:color="auto"/>
        <w:right w:val="none" w:sz="0" w:space="0" w:color="auto"/>
      </w:divBdr>
    </w:div>
    <w:div w:id="1568682931">
      <w:bodyDiv w:val="1"/>
      <w:marLeft w:val="0"/>
      <w:marRight w:val="0"/>
      <w:marTop w:val="0"/>
      <w:marBottom w:val="0"/>
      <w:divBdr>
        <w:top w:val="none" w:sz="0" w:space="0" w:color="auto"/>
        <w:left w:val="none" w:sz="0" w:space="0" w:color="auto"/>
        <w:bottom w:val="none" w:sz="0" w:space="0" w:color="auto"/>
        <w:right w:val="none" w:sz="0" w:space="0" w:color="auto"/>
      </w:divBdr>
    </w:div>
    <w:div w:id="1671982018">
      <w:bodyDiv w:val="1"/>
      <w:marLeft w:val="0"/>
      <w:marRight w:val="0"/>
      <w:marTop w:val="0"/>
      <w:marBottom w:val="0"/>
      <w:divBdr>
        <w:top w:val="none" w:sz="0" w:space="0" w:color="auto"/>
        <w:left w:val="none" w:sz="0" w:space="0" w:color="auto"/>
        <w:bottom w:val="none" w:sz="0" w:space="0" w:color="auto"/>
        <w:right w:val="none" w:sz="0" w:space="0" w:color="auto"/>
      </w:divBdr>
    </w:div>
    <w:div w:id="182728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54</Pages>
  <Words>25687</Words>
  <Characters>146422</Characters>
  <Application>Microsoft Office Word</Application>
  <DocSecurity>0</DocSecurity>
  <Lines>1220</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171766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FINBDOHOD</dc:creator>
  <cp:lastModifiedBy>  </cp:lastModifiedBy>
  <cp:revision>37</cp:revision>
  <cp:lastPrinted>2023-11-04T12:41:00Z</cp:lastPrinted>
  <dcterms:created xsi:type="dcterms:W3CDTF">2021-12-09T06:44:00Z</dcterms:created>
  <dcterms:modified xsi:type="dcterms:W3CDTF">2024-10-31T11:47:00Z</dcterms:modified>
</cp:coreProperties>
</file>